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附件4-1</w:t>
      </w:r>
    </w:p>
    <w:p>
      <w:pPr>
        <w:jc w:val="center"/>
        <w:rPr>
          <w:rFonts w:ascii="方正小标宋简体" w:hAnsi="华文中宋" w:eastAsia="方正小标宋简体"/>
          <w:b w:val="0"/>
          <w:bCs/>
          <w:sz w:val="44"/>
          <w:szCs w:val="44"/>
        </w:rPr>
      </w:pPr>
      <w:r>
        <w:rPr>
          <w:rFonts w:hint="eastAsia" w:ascii="方正小标宋简体" w:hAnsi="华文中宋" w:eastAsia="方正小标宋简体"/>
          <w:b w:val="0"/>
          <w:bCs/>
          <w:sz w:val="44"/>
          <w:szCs w:val="44"/>
        </w:rPr>
        <w:t>被推荐为示范平台的单位需提交下列材料</w:t>
      </w:r>
    </w:p>
    <w:p>
      <w:r>
        <w:rPr>
          <w:rFonts w:hint="eastAsia"/>
        </w:rPr>
        <w:t>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）湖北省</w:t>
      </w:r>
      <w:r>
        <w:rPr>
          <w:rFonts w:hint="eastAsia" w:ascii="仿宋_GB2312" w:hAnsi="仿宋_GB2312" w:eastAsia="仿宋_GB2312" w:cs="仿宋_GB2312"/>
          <w:sz w:val="32"/>
          <w:szCs w:val="32"/>
        </w:rPr>
        <w:t>中小企业公共服务示范平台申请报告</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法人证书或营业执照副本(复印件);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上一年度审计报告及服务收支情况的专项审计报告，或上一年度包含服务收支情况的审计报告;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固定的经营服务场所证明复印件(房产证、租赁合同);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开展相关服务的证明材料(通知、照片、总结等);</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颁发的从业资格(资质)、网站备案、许可证等证明(复印件);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能够证明符合申报条件的其他材料和对申报材料真实性的声明(加盖申报单位公章)</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（八）对申报材料真实性的证明</w:t>
      </w:r>
      <w:r>
        <w:rPr>
          <w:rFonts w:eastAsia="仿宋_GB2312"/>
          <w:sz w:val="32"/>
          <w:szCs w:val="32"/>
        </w:rPr>
        <w:t>（加盖申报单位公章）</w:t>
      </w:r>
      <w:r>
        <w:rPr>
          <w:rFonts w:hint="eastAsia" w:ascii="仿宋_GB2312" w:hAnsi="仿宋_GB2312" w:eastAsia="仿宋_GB2312" w:cs="仿宋_GB2312"/>
          <w:sz w:val="32"/>
          <w:szCs w:val="32"/>
          <w:lang w:eastAsia="zh-CN"/>
        </w:rPr>
        <w:t>。</w:t>
      </w:r>
    </w:p>
    <w:p>
      <w:pPr>
        <w:widowControl/>
        <w:jc w:val="left"/>
        <w:rPr>
          <w:rFonts w:ascii="仿宋_GB2312" w:hAnsi="华文中宋" w:eastAsia="仿宋_GB2312"/>
          <w:sz w:val="32"/>
          <w:szCs w:val="32"/>
        </w:rPr>
        <w:sectPr>
          <w:headerReference r:id="rId3" w:type="default"/>
          <w:footerReference r:id="rId5" w:type="default"/>
          <w:headerReference r:id="rId4" w:type="even"/>
          <w:footerReference r:id="rId6" w:type="even"/>
          <w:pgSz w:w="11906" w:h="16838"/>
          <w:pgMar w:top="1440" w:right="1588" w:bottom="1440" w:left="1588" w:header="851" w:footer="992" w:gutter="0"/>
          <w:pgBorders>
            <w:top w:val="none" w:sz="0" w:space="0"/>
            <w:left w:val="none" w:sz="0" w:space="0"/>
            <w:bottom w:val="none" w:sz="0" w:space="0"/>
            <w:right w:val="none" w:sz="0" w:space="0"/>
          </w:pgBorders>
          <w:pgNumType w:fmt="numberInDash"/>
          <w:cols w:space="425" w:num="1"/>
          <w:docGrid w:type="linesAndChars" w:linePitch="312" w:charSpace="0"/>
        </w:sectPr>
      </w:pPr>
      <w:r>
        <w:br w:type="page"/>
      </w:r>
    </w:p>
    <w:p>
      <w:pPr>
        <w:spacing w:line="600" w:lineRule="exact"/>
        <w:jc w:val="center"/>
        <w:rPr>
          <w:rFonts w:hint="eastAsia" w:eastAsia="方正小标宋简体"/>
          <w:b w:val="0"/>
          <w:bCs/>
          <w:sz w:val="44"/>
          <w:szCs w:val="44"/>
          <w:lang w:eastAsia="zh-CN"/>
        </w:rPr>
      </w:pPr>
    </w:p>
    <w:p>
      <w:pPr>
        <w:spacing w:line="600" w:lineRule="exact"/>
        <w:jc w:val="center"/>
        <w:rPr>
          <w:rFonts w:eastAsia="方正小标宋简体"/>
          <w:b w:val="0"/>
          <w:bCs/>
          <w:sz w:val="44"/>
          <w:szCs w:val="44"/>
        </w:rPr>
      </w:pPr>
      <w:r>
        <w:rPr>
          <w:rFonts w:hint="eastAsia" w:eastAsia="方正小标宋简体"/>
          <w:b w:val="0"/>
          <w:bCs/>
          <w:sz w:val="44"/>
          <w:szCs w:val="44"/>
          <w:lang w:eastAsia="zh-CN"/>
        </w:rPr>
        <w:t>被推荐为</w:t>
      </w:r>
      <w:r>
        <w:rPr>
          <w:rFonts w:eastAsia="方正小标宋简体"/>
          <w:b w:val="0"/>
          <w:bCs/>
          <w:sz w:val="44"/>
          <w:szCs w:val="44"/>
        </w:rPr>
        <w:t>示范基地的</w:t>
      </w:r>
      <w:r>
        <w:rPr>
          <w:rFonts w:hint="eastAsia" w:eastAsia="方正小标宋简体"/>
          <w:b w:val="0"/>
          <w:bCs/>
          <w:sz w:val="44"/>
          <w:szCs w:val="44"/>
          <w:lang w:eastAsia="zh-CN"/>
        </w:rPr>
        <w:t>单位</w:t>
      </w:r>
      <w:r>
        <w:rPr>
          <w:rFonts w:hint="eastAsia" w:ascii="方正小标宋简体" w:hAnsi="华文中宋" w:eastAsia="方正小标宋简体"/>
          <w:b w:val="0"/>
          <w:bCs/>
          <w:sz w:val="44"/>
          <w:szCs w:val="44"/>
        </w:rPr>
        <w:t>需</w:t>
      </w:r>
      <w:r>
        <w:rPr>
          <w:rFonts w:eastAsia="方正小标宋简体"/>
          <w:b w:val="0"/>
          <w:bCs/>
          <w:sz w:val="44"/>
          <w:szCs w:val="44"/>
        </w:rPr>
        <w:t>提交下列材料</w:t>
      </w:r>
    </w:p>
    <w:p>
      <w:pPr>
        <w:spacing w:line="600" w:lineRule="exact"/>
        <w:ind w:firstLine="723" w:firstLineChars="200"/>
        <w:jc w:val="center"/>
        <w:rPr>
          <w:b/>
          <w:sz w:val="36"/>
          <w:szCs w:val="36"/>
        </w:rPr>
      </w:pPr>
    </w:p>
    <w:p>
      <w:pPr>
        <w:spacing w:line="60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lang w:eastAsia="zh-CN"/>
        </w:rPr>
        <w:t>湖北省</w:t>
      </w:r>
      <w:r>
        <w:rPr>
          <w:rFonts w:eastAsia="仿宋_GB2312"/>
          <w:sz w:val="32"/>
          <w:szCs w:val="32"/>
        </w:rPr>
        <w:t>小型微型企业创业创新示范基地申请报告</w:t>
      </w:r>
      <w:r>
        <w:rPr>
          <w:rFonts w:hint="eastAsia" w:ascii="仿宋_GB2312" w:hAnsi="仿宋_GB2312" w:eastAsia="仿宋_GB2312" w:cs="仿宋_GB2312"/>
          <w:sz w:val="32"/>
          <w:szCs w:val="32"/>
        </w:rPr>
        <w:t>（见附件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p>
    <w:p>
      <w:pPr>
        <w:spacing w:line="600" w:lineRule="exact"/>
        <w:ind w:firstLine="640" w:firstLineChars="200"/>
        <w:rPr>
          <w:rFonts w:eastAsia="仿宋_GB2312"/>
          <w:sz w:val="32"/>
          <w:szCs w:val="32"/>
        </w:rPr>
      </w:pPr>
      <w:r>
        <w:rPr>
          <w:rFonts w:eastAsia="仿宋_GB2312"/>
          <w:sz w:val="32"/>
          <w:szCs w:val="32"/>
        </w:rPr>
        <w:t>（二）运营主体的法人证书和营业执照副本（复印件）。</w:t>
      </w:r>
    </w:p>
    <w:p>
      <w:pPr>
        <w:spacing w:line="600" w:lineRule="exact"/>
        <w:ind w:firstLine="640" w:firstLineChars="200"/>
        <w:rPr>
          <w:rFonts w:eastAsia="仿宋_GB2312"/>
          <w:sz w:val="32"/>
          <w:szCs w:val="32"/>
        </w:rPr>
      </w:pPr>
      <w:r>
        <w:rPr>
          <w:rFonts w:eastAsia="仿宋_GB2312"/>
          <w:sz w:val="32"/>
          <w:szCs w:val="32"/>
        </w:rPr>
        <w:t>（三）上一年度与本基地相关的专项审计报告。</w:t>
      </w:r>
    </w:p>
    <w:p>
      <w:pPr>
        <w:spacing w:line="600" w:lineRule="exact"/>
        <w:ind w:firstLine="640" w:firstLineChars="200"/>
        <w:rPr>
          <w:rFonts w:eastAsia="仿宋_GB2312"/>
          <w:sz w:val="32"/>
          <w:szCs w:val="32"/>
        </w:rPr>
      </w:pPr>
      <w:r>
        <w:rPr>
          <w:rFonts w:eastAsia="仿宋_GB2312"/>
          <w:sz w:val="32"/>
          <w:szCs w:val="32"/>
        </w:rPr>
        <w:t>（四）土地、房屋的不动产权证书（或租赁合同）复印件。</w:t>
      </w:r>
    </w:p>
    <w:p>
      <w:pPr>
        <w:spacing w:line="600" w:lineRule="exact"/>
        <w:ind w:firstLine="640" w:firstLineChars="200"/>
        <w:rPr>
          <w:rFonts w:eastAsia="仿宋_GB2312"/>
          <w:sz w:val="32"/>
          <w:szCs w:val="32"/>
        </w:rPr>
      </w:pPr>
      <w:r>
        <w:rPr>
          <w:rFonts w:eastAsia="仿宋_GB2312"/>
          <w:sz w:val="32"/>
          <w:szCs w:val="32"/>
        </w:rPr>
        <w:t>（五）开展相关服务的证明材料（通知、照片、总结等）。</w:t>
      </w:r>
    </w:p>
    <w:p>
      <w:pPr>
        <w:spacing w:line="600" w:lineRule="exact"/>
        <w:ind w:firstLine="640" w:firstLineChars="200"/>
        <w:rPr>
          <w:rFonts w:eastAsia="仿宋_GB2312"/>
          <w:sz w:val="32"/>
          <w:szCs w:val="32"/>
        </w:rPr>
      </w:pPr>
      <w:r>
        <w:rPr>
          <w:rFonts w:eastAsia="仿宋_GB2312"/>
          <w:sz w:val="32"/>
          <w:szCs w:val="32"/>
        </w:rPr>
        <w:t>（六）基地主要管理人员、服务人员名单及相应的资质证明材料。</w:t>
      </w:r>
    </w:p>
    <w:p>
      <w:pPr>
        <w:spacing w:line="600" w:lineRule="exact"/>
        <w:ind w:firstLine="640" w:firstLineChars="200"/>
        <w:rPr>
          <w:rFonts w:eastAsia="仿宋_GB2312"/>
          <w:sz w:val="32"/>
          <w:szCs w:val="32"/>
        </w:rPr>
      </w:pPr>
      <w:r>
        <w:rPr>
          <w:rFonts w:hint="eastAsia" w:ascii="Times New Roman" w:hAnsi="Times New Roman" w:eastAsia="仿宋_GB2312" w:cs="Times New Roman"/>
          <w:sz w:val="32"/>
          <w:szCs w:val="32"/>
          <w:lang w:val="en-US" w:eastAsia="zh-CN"/>
        </w:rPr>
        <w:t>（七）</w:t>
      </w:r>
      <w:r>
        <w:rPr>
          <w:rFonts w:eastAsia="仿宋_GB2312"/>
          <w:sz w:val="32"/>
          <w:szCs w:val="32"/>
        </w:rPr>
        <w:t>基地典型服务案例（不超过3000字，可附照片）。</w:t>
      </w:r>
    </w:p>
    <w:p>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lang w:eastAsia="zh-CN"/>
        </w:rPr>
        <w:t>八</w:t>
      </w:r>
      <w:r>
        <w:rPr>
          <w:rFonts w:eastAsia="仿宋_GB2312"/>
          <w:sz w:val="32"/>
          <w:szCs w:val="32"/>
        </w:rPr>
        <w:t>）能够证明符合申报条件的其他材料。</w:t>
      </w:r>
    </w:p>
    <w:p>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lang w:eastAsia="zh-CN"/>
        </w:rPr>
        <w:t>九</w:t>
      </w:r>
      <w:r>
        <w:rPr>
          <w:rFonts w:eastAsia="仿宋_GB2312"/>
          <w:sz w:val="32"/>
          <w:szCs w:val="32"/>
        </w:rPr>
        <w:t>）对申报材料真实性的声明（加盖申报单位公章）。</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tbl>
      <w:tblPr>
        <w:tblStyle w:val="6"/>
        <w:tblW w:w="9787" w:type="dxa"/>
        <w:tblInd w:w="-567" w:type="dxa"/>
        <w:tblLayout w:type="autofit"/>
        <w:tblCellMar>
          <w:top w:w="0" w:type="dxa"/>
          <w:left w:w="0" w:type="dxa"/>
          <w:bottom w:w="0" w:type="dxa"/>
          <w:right w:w="0" w:type="dxa"/>
        </w:tblCellMar>
      </w:tblPr>
      <w:tblGrid>
        <w:gridCol w:w="9787"/>
      </w:tblGrid>
      <w:tr>
        <w:tblPrEx>
          <w:tblCellMar>
            <w:top w:w="0" w:type="dxa"/>
            <w:left w:w="0" w:type="dxa"/>
            <w:bottom w:w="0" w:type="dxa"/>
            <w:right w:w="0" w:type="dxa"/>
          </w:tblCellMar>
        </w:tblPrEx>
        <w:trPr>
          <w:trHeight w:val="510" w:hRule="atLeast"/>
        </w:trPr>
        <w:tc>
          <w:tcPr>
            <w:tcW w:w="9787" w:type="dxa"/>
            <w:tcBorders>
              <w:top w:val="nil"/>
              <w:left w:val="nil"/>
              <w:bottom w:val="nil"/>
              <w:right w:val="nil"/>
            </w:tcBorders>
            <w:shd w:val="clear" w:color="auto" w:fill="auto"/>
            <w:tcMar>
              <w:top w:w="15" w:type="dxa"/>
              <w:left w:w="15" w:type="dxa"/>
              <w:bottom w:w="0" w:type="dxa"/>
              <w:right w:w="15" w:type="dxa"/>
            </w:tcMar>
          </w:tcPr>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附件4-2</w:t>
            </w:r>
          </w:p>
          <w:p>
            <w:pPr>
              <w:rPr>
                <w:rFonts w:ascii="黑体" w:hAnsi="黑体" w:eastAsia="黑体"/>
              </w:rPr>
            </w:pPr>
          </w:p>
        </w:tc>
      </w:tr>
      <w:tr>
        <w:tblPrEx>
          <w:tblCellMar>
            <w:top w:w="0" w:type="dxa"/>
            <w:left w:w="0" w:type="dxa"/>
            <w:bottom w:w="0" w:type="dxa"/>
            <w:right w:w="0" w:type="dxa"/>
          </w:tblCellMar>
        </w:tblPrEx>
        <w:trPr>
          <w:trHeight w:val="675" w:hRule="atLeast"/>
        </w:trPr>
        <w:tc>
          <w:tcPr>
            <w:tcW w:w="9787" w:type="dxa"/>
            <w:tcBorders>
              <w:top w:val="nil"/>
              <w:left w:val="nil"/>
              <w:bottom w:val="nil"/>
              <w:right w:val="nil"/>
            </w:tcBorders>
            <w:shd w:val="clear" w:color="auto" w:fill="auto"/>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1185" w:hRule="atLeast"/>
        </w:trPr>
        <w:tc>
          <w:tcPr>
            <w:tcW w:w="9787" w:type="dxa"/>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方正小标宋简体" w:eastAsia="方正小标宋简体"/>
                <w:b w:val="0"/>
                <w:bCs w:val="0"/>
                <w:sz w:val="44"/>
                <w:szCs w:val="44"/>
              </w:rPr>
            </w:pPr>
            <w:r>
              <w:rPr>
                <w:rFonts w:hint="eastAsia" w:ascii="方正小标宋简体" w:eastAsia="方正小标宋简体"/>
                <w:b w:val="0"/>
                <w:bCs w:val="0"/>
                <w:sz w:val="44"/>
                <w:szCs w:val="44"/>
                <w:lang w:eastAsia="zh-CN"/>
              </w:rPr>
              <w:t>湖北省</w:t>
            </w:r>
            <w:r>
              <w:rPr>
                <w:rFonts w:hint="eastAsia" w:ascii="方正小标宋简体" w:eastAsia="方正小标宋简体"/>
                <w:b w:val="0"/>
                <w:bCs w:val="0"/>
                <w:sz w:val="44"/>
                <w:szCs w:val="44"/>
              </w:rPr>
              <w:t>中小企业公共服务示范平台</w:t>
            </w:r>
          </w:p>
        </w:tc>
      </w:tr>
      <w:tr>
        <w:tblPrEx>
          <w:tblCellMar>
            <w:top w:w="0" w:type="dxa"/>
            <w:left w:w="0" w:type="dxa"/>
            <w:bottom w:w="0" w:type="dxa"/>
            <w:right w:w="0" w:type="dxa"/>
          </w:tblCellMar>
        </w:tblPrEx>
        <w:trPr>
          <w:trHeight w:val="1035" w:hRule="atLeast"/>
        </w:trPr>
        <w:tc>
          <w:tcPr>
            <w:tcW w:w="9787" w:type="dxa"/>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方正小标宋简体" w:eastAsia="方正小标宋简体"/>
                <w:b w:val="0"/>
                <w:bCs w:val="0"/>
                <w:sz w:val="44"/>
                <w:szCs w:val="44"/>
              </w:rPr>
            </w:pPr>
            <w:r>
              <w:rPr>
                <w:rFonts w:hint="eastAsia" w:ascii="方正小标宋简体" w:eastAsia="方正小标宋简体"/>
                <w:b w:val="0"/>
                <w:bCs w:val="0"/>
                <w:sz w:val="44"/>
                <w:szCs w:val="44"/>
              </w:rPr>
              <w:t>申请报告</w:t>
            </w:r>
          </w:p>
        </w:tc>
      </w:tr>
      <w:tr>
        <w:tblPrEx>
          <w:tblCellMar>
            <w:top w:w="0" w:type="dxa"/>
            <w:left w:w="0" w:type="dxa"/>
            <w:bottom w:w="0" w:type="dxa"/>
            <w:right w:w="0" w:type="dxa"/>
          </w:tblCellMar>
        </w:tblPrEx>
        <w:trPr>
          <w:trHeight w:val="900" w:hRule="atLeast"/>
        </w:trPr>
        <w:tc>
          <w:tcPr>
            <w:tcW w:w="9787" w:type="dxa"/>
            <w:tcBorders>
              <w:top w:val="nil"/>
              <w:left w:val="nil"/>
              <w:bottom w:val="nil"/>
              <w:right w:val="nil"/>
            </w:tcBorders>
            <w:shd w:val="clear" w:color="auto" w:fill="auto"/>
            <w:noWrap/>
            <w:tcMar>
              <w:top w:w="15" w:type="dxa"/>
              <w:left w:w="15" w:type="dxa"/>
              <w:bottom w:w="0" w:type="dxa"/>
              <w:right w:w="15" w:type="dxa"/>
            </w:tcMar>
            <w:vAlign w:val="center"/>
          </w:tcPr>
          <w:p>
            <w:pPr>
              <w:rPr>
                <w:b/>
                <w:bCs/>
              </w:rPr>
            </w:pPr>
          </w:p>
        </w:tc>
      </w:tr>
      <w:tr>
        <w:tblPrEx>
          <w:tblCellMar>
            <w:top w:w="0" w:type="dxa"/>
            <w:left w:w="0" w:type="dxa"/>
            <w:bottom w:w="0" w:type="dxa"/>
            <w:right w:w="0" w:type="dxa"/>
          </w:tblCellMar>
        </w:tblPrEx>
        <w:trPr>
          <w:trHeight w:val="720" w:hRule="atLeast"/>
        </w:trPr>
        <w:tc>
          <w:tcPr>
            <w:tcW w:w="9787" w:type="dxa"/>
            <w:tcBorders>
              <w:top w:val="nil"/>
              <w:left w:val="nil"/>
              <w:bottom w:val="nil"/>
              <w:right w:val="nil"/>
            </w:tcBorders>
            <w:shd w:val="clear" w:color="auto" w:fill="auto"/>
            <w:noWrap/>
            <w:tcMar>
              <w:top w:w="15" w:type="dxa"/>
              <w:left w:w="15" w:type="dxa"/>
              <w:bottom w:w="0" w:type="dxa"/>
              <w:right w:w="15" w:type="dxa"/>
            </w:tcMar>
            <w:vAlign w:val="center"/>
          </w:tcPr>
          <w:p>
            <w:pPr>
              <w:rPr>
                <w:b/>
                <w:bCs/>
              </w:rPr>
            </w:pPr>
          </w:p>
        </w:tc>
      </w:tr>
      <w:tr>
        <w:tblPrEx>
          <w:tblCellMar>
            <w:top w:w="0" w:type="dxa"/>
            <w:left w:w="0" w:type="dxa"/>
            <w:bottom w:w="0" w:type="dxa"/>
            <w:right w:w="0" w:type="dxa"/>
          </w:tblCellMar>
        </w:tblPrEx>
        <w:trPr>
          <w:trHeight w:val="915" w:hRule="atLeast"/>
        </w:trPr>
        <w:tc>
          <w:tcPr>
            <w:tcW w:w="9787" w:type="dxa"/>
            <w:tcBorders>
              <w:top w:val="nil"/>
              <w:left w:val="nil"/>
              <w:bottom w:val="nil"/>
              <w:right w:val="nil"/>
            </w:tcBorders>
            <w:shd w:val="clear" w:color="auto" w:fill="auto"/>
            <w:noWrap/>
            <w:tcMar>
              <w:top w:w="15" w:type="dxa"/>
              <w:left w:w="15" w:type="dxa"/>
              <w:bottom w:w="0" w:type="dxa"/>
              <w:right w:w="15" w:type="dxa"/>
            </w:tcMar>
            <w:vAlign w:val="center"/>
          </w:tcPr>
          <w:p>
            <w:pPr>
              <w:rPr>
                <w:b/>
                <w:bCs/>
              </w:rPr>
            </w:pPr>
            <w:r>
              <w:rPr>
                <w:rFonts w:hint="eastAsia"/>
                <w:b/>
                <w:bCs/>
              </w:rPr>
              <w:t xml:space="preserve"> </w:t>
            </w:r>
          </w:p>
        </w:tc>
      </w:tr>
      <w:tr>
        <w:tblPrEx>
          <w:tblCellMar>
            <w:top w:w="0" w:type="dxa"/>
            <w:left w:w="0" w:type="dxa"/>
            <w:bottom w:w="0" w:type="dxa"/>
            <w:right w:w="0" w:type="dxa"/>
          </w:tblCellMar>
        </w:tblPrEx>
        <w:trPr>
          <w:trHeight w:val="630" w:hRule="atLeast"/>
        </w:trPr>
        <w:tc>
          <w:tcPr>
            <w:tcW w:w="9787" w:type="dxa"/>
            <w:tcBorders>
              <w:top w:val="nil"/>
              <w:left w:val="nil"/>
              <w:bottom w:val="nil"/>
              <w:right w:val="nil"/>
            </w:tcBorders>
            <w:shd w:val="clear" w:color="auto" w:fill="auto"/>
            <w:noWrap/>
            <w:tcMar>
              <w:top w:w="15" w:type="dxa"/>
              <w:left w:w="15" w:type="dxa"/>
              <w:bottom w:w="0" w:type="dxa"/>
              <w:right w:w="15" w:type="dxa"/>
            </w:tcMar>
            <w:vAlign w:val="center"/>
          </w:tcPr>
          <w:p>
            <w:pPr>
              <w:rPr>
                <w:sz w:val="32"/>
                <w:szCs w:val="32"/>
              </w:rPr>
            </w:pPr>
            <w:r>
              <w:rPr>
                <w:rFonts w:hint="eastAsia"/>
                <w:sz w:val="32"/>
                <w:szCs w:val="32"/>
              </w:rPr>
              <w:t xml:space="preserve">      申请单位名称：</w:t>
            </w:r>
            <w:r>
              <w:rPr>
                <w:sz w:val="32"/>
                <w:szCs w:val="32"/>
                <w:u w:val="single"/>
              </w:rPr>
              <w:t xml:space="preserve">                         </w:t>
            </w:r>
            <w:r>
              <w:rPr>
                <w:rFonts w:hint="eastAsia"/>
                <w:sz w:val="32"/>
                <w:szCs w:val="32"/>
              </w:rPr>
              <w:t>（盖章）</w:t>
            </w:r>
          </w:p>
        </w:tc>
      </w:tr>
      <w:tr>
        <w:tblPrEx>
          <w:tblCellMar>
            <w:top w:w="0" w:type="dxa"/>
            <w:left w:w="0" w:type="dxa"/>
            <w:bottom w:w="0" w:type="dxa"/>
            <w:right w:w="0" w:type="dxa"/>
          </w:tblCellMar>
        </w:tblPrEx>
        <w:trPr>
          <w:trHeight w:val="690" w:hRule="atLeast"/>
        </w:trPr>
        <w:tc>
          <w:tcPr>
            <w:tcW w:w="9787" w:type="dxa"/>
            <w:tcBorders>
              <w:top w:val="nil"/>
              <w:left w:val="nil"/>
              <w:bottom w:val="nil"/>
              <w:right w:val="nil"/>
            </w:tcBorders>
            <w:shd w:val="clear" w:color="auto" w:fill="auto"/>
            <w:noWrap/>
            <w:tcMar>
              <w:top w:w="15" w:type="dxa"/>
              <w:left w:w="15" w:type="dxa"/>
              <w:bottom w:w="0" w:type="dxa"/>
              <w:right w:w="15" w:type="dxa"/>
            </w:tcMar>
            <w:vAlign w:val="center"/>
          </w:tcPr>
          <w:p>
            <w:pPr>
              <w:rPr>
                <w:sz w:val="32"/>
                <w:szCs w:val="32"/>
              </w:rPr>
            </w:pPr>
            <w:r>
              <w:rPr>
                <w:sz w:val="32"/>
                <w:szCs w:val="32"/>
              </w:rPr>
              <w:t xml:space="preserve">                   </w:t>
            </w:r>
          </w:p>
        </w:tc>
      </w:tr>
      <w:tr>
        <w:tblPrEx>
          <w:tblCellMar>
            <w:top w:w="0" w:type="dxa"/>
            <w:left w:w="0" w:type="dxa"/>
            <w:bottom w:w="0" w:type="dxa"/>
            <w:right w:w="0" w:type="dxa"/>
          </w:tblCellMar>
        </w:tblPrEx>
        <w:trPr>
          <w:trHeight w:val="675" w:hRule="atLeast"/>
        </w:trPr>
        <w:tc>
          <w:tcPr>
            <w:tcW w:w="9787" w:type="dxa"/>
            <w:tcBorders>
              <w:top w:val="nil"/>
              <w:left w:val="nil"/>
              <w:bottom w:val="nil"/>
              <w:right w:val="nil"/>
            </w:tcBorders>
            <w:shd w:val="clear" w:color="auto" w:fill="auto"/>
            <w:noWrap/>
            <w:tcMar>
              <w:top w:w="15" w:type="dxa"/>
              <w:left w:w="15" w:type="dxa"/>
              <w:bottom w:w="0" w:type="dxa"/>
              <w:right w:w="15" w:type="dxa"/>
            </w:tcMar>
            <w:vAlign w:val="center"/>
          </w:tcPr>
          <w:p>
            <w:pPr>
              <w:rPr>
                <w:sz w:val="32"/>
                <w:szCs w:val="32"/>
              </w:rPr>
            </w:pPr>
            <w:r>
              <w:rPr>
                <w:rFonts w:hint="eastAsia"/>
                <w:sz w:val="32"/>
                <w:szCs w:val="32"/>
              </w:rPr>
              <w:t xml:space="preserve">      填报日期：</w:t>
            </w:r>
            <w:r>
              <w:rPr>
                <w:sz w:val="32"/>
                <w:szCs w:val="32"/>
              </w:rPr>
              <w:t xml:space="preserve">   </w:t>
            </w:r>
            <w:r>
              <w:rPr>
                <w:sz w:val="32"/>
                <w:szCs w:val="32"/>
                <w:u w:val="single"/>
              </w:rPr>
              <w:t xml:space="preserve">        </w:t>
            </w:r>
            <w:r>
              <w:rPr>
                <w:rFonts w:hint="eastAsia"/>
                <w:sz w:val="32"/>
                <w:szCs w:val="32"/>
              </w:rPr>
              <w:t>年</w:t>
            </w:r>
            <w:r>
              <w:rPr>
                <w:sz w:val="32"/>
                <w:szCs w:val="32"/>
                <w:u w:val="single"/>
              </w:rPr>
              <w:t xml:space="preserve">         </w:t>
            </w:r>
            <w:r>
              <w:rPr>
                <w:rFonts w:hint="eastAsia"/>
                <w:sz w:val="32"/>
                <w:szCs w:val="32"/>
              </w:rPr>
              <w:t>月</w:t>
            </w:r>
            <w:r>
              <w:rPr>
                <w:sz w:val="32"/>
                <w:szCs w:val="32"/>
                <w:u w:val="single"/>
              </w:rPr>
              <w:t xml:space="preserve">         </w:t>
            </w:r>
            <w:r>
              <w:rPr>
                <w:rFonts w:hint="eastAsia"/>
                <w:sz w:val="32"/>
                <w:szCs w:val="32"/>
              </w:rPr>
              <w:t>日</w:t>
            </w:r>
          </w:p>
        </w:tc>
      </w:tr>
      <w:tr>
        <w:tblPrEx>
          <w:tblCellMar>
            <w:top w:w="0" w:type="dxa"/>
            <w:left w:w="0" w:type="dxa"/>
            <w:bottom w:w="0" w:type="dxa"/>
            <w:right w:w="0" w:type="dxa"/>
          </w:tblCellMar>
        </w:tblPrEx>
        <w:trPr>
          <w:trHeight w:val="375" w:hRule="atLeast"/>
        </w:trPr>
        <w:tc>
          <w:tcPr>
            <w:tcW w:w="9787" w:type="dxa"/>
            <w:tcBorders>
              <w:top w:val="nil"/>
              <w:left w:val="nil"/>
              <w:bottom w:val="nil"/>
              <w:right w:val="nil"/>
            </w:tcBorders>
            <w:shd w:val="clear" w:color="auto" w:fill="auto"/>
            <w:noWrap/>
            <w:tcMar>
              <w:top w:w="15" w:type="dxa"/>
              <w:left w:w="15" w:type="dxa"/>
              <w:bottom w:w="0" w:type="dxa"/>
              <w:right w:w="15" w:type="dxa"/>
            </w:tcMar>
            <w:vAlign w:val="center"/>
          </w:tcPr>
          <w:p>
            <w:pPr>
              <w:rPr>
                <w:sz w:val="32"/>
                <w:szCs w:val="32"/>
              </w:rPr>
            </w:pPr>
          </w:p>
        </w:tc>
      </w:tr>
      <w:tr>
        <w:tblPrEx>
          <w:tblCellMar>
            <w:top w:w="0" w:type="dxa"/>
            <w:left w:w="0" w:type="dxa"/>
            <w:bottom w:w="0" w:type="dxa"/>
            <w:right w:w="0" w:type="dxa"/>
          </w:tblCellMar>
        </w:tblPrEx>
        <w:trPr>
          <w:trHeight w:val="1095" w:hRule="atLeast"/>
        </w:trPr>
        <w:tc>
          <w:tcPr>
            <w:tcW w:w="9787" w:type="dxa"/>
            <w:tcBorders>
              <w:top w:val="nil"/>
              <w:left w:val="nil"/>
              <w:bottom w:val="nil"/>
              <w:right w:val="nil"/>
            </w:tcBorders>
            <w:shd w:val="clear" w:color="auto" w:fill="auto"/>
            <w:noWrap/>
            <w:tcMar>
              <w:top w:w="15" w:type="dxa"/>
              <w:left w:w="15" w:type="dxa"/>
              <w:bottom w:w="0" w:type="dxa"/>
              <w:right w:w="15" w:type="dxa"/>
            </w:tcMar>
            <w:vAlign w:val="center"/>
          </w:tcPr>
          <w:p>
            <w:pPr>
              <w:rPr>
                <w:sz w:val="32"/>
                <w:szCs w:val="32"/>
              </w:rPr>
            </w:pPr>
          </w:p>
        </w:tc>
      </w:tr>
      <w:tr>
        <w:tblPrEx>
          <w:tblCellMar>
            <w:top w:w="0" w:type="dxa"/>
            <w:left w:w="0" w:type="dxa"/>
            <w:bottom w:w="0" w:type="dxa"/>
            <w:right w:w="0" w:type="dxa"/>
          </w:tblCellMar>
        </w:tblPrEx>
        <w:trPr>
          <w:trHeight w:val="2340" w:hRule="atLeast"/>
        </w:trPr>
        <w:tc>
          <w:tcPr>
            <w:tcW w:w="9787" w:type="dxa"/>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hint="eastAsia" w:eastAsiaTheme="minorEastAsia"/>
                <w:sz w:val="32"/>
                <w:szCs w:val="32"/>
                <w:lang w:eastAsia="zh-CN"/>
              </w:rPr>
            </w:pPr>
            <w:r>
              <w:rPr>
                <w:rFonts w:hint="eastAsia"/>
                <w:sz w:val="32"/>
                <w:szCs w:val="32"/>
                <w:lang w:eastAsia="zh-CN"/>
              </w:rPr>
              <w:t>湖北省经济和信息化厅制</w:t>
            </w:r>
          </w:p>
        </w:tc>
      </w:tr>
    </w:tbl>
    <w:p>
      <w:pPr>
        <w:rPr>
          <w:rFonts w:ascii="方正小标宋简体" w:hAnsi="黑体" w:eastAsia="方正小标宋简体" w:cs="宋体"/>
          <w:b/>
          <w:bCs/>
          <w:kern w:val="0"/>
          <w:sz w:val="44"/>
          <w:szCs w:val="44"/>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br w:type="page"/>
      </w:r>
    </w:p>
    <w:tbl>
      <w:tblPr>
        <w:tblStyle w:val="6"/>
        <w:tblW w:w="9567" w:type="dxa"/>
        <w:tblInd w:w="-413" w:type="dxa"/>
        <w:tblLayout w:type="autofit"/>
        <w:tblCellMar>
          <w:top w:w="0" w:type="dxa"/>
          <w:left w:w="108" w:type="dxa"/>
          <w:bottom w:w="0" w:type="dxa"/>
          <w:right w:w="108" w:type="dxa"/>
        </w:tblCellMar>
      </w:tblPr>
      <w:tblGrid>
        <w:gridCol w:w="9567"/>
      </w:tblGrid>
      <w:tr>
        <w:tblPrEx>
          <w:tblCellMar>
            <w:top w:w="0" w:type="dxa"/>
            <w:left w:w="108" w:type="dxa"/>
            <w:bottom w:w="0" w:type="dxa"/>
            <w:right w:w="108" w:type="dxa"/>
          </w:tblCellMar>
        </w:tblPrEx>
        <w:trPr>
          <w:trHeight w:val="1002" w:hRule="atLeast"/>
        </w:trPr>
        <w:tc>
          <w:tcPr>
            <w:tcW w:w="9567" w:type="dxa"/>
            <w:vMerge w:val="restart"/>
            <w:tcBorders>
              <w:top w:val="nil"/>
              <w:left w:val="nil"/>
              <w:bottom w:val="nil"/>
              <w:right w:val="nil"/>
            </w:tcBorders>
            <w:shd w:val="clear" w:color="auto" w:fill="auto"/>
            <w:vAlign w:val="center"/>
          </w:tcPr>
          <w:p>
            <w:pPr>
              <w:widowControl/>
              <w:jc w:val="center"/>
              <w:rPr>
                <w:rFonts w:ascii="方正小标宋简体" w:hAnsi="黑体" w:eastAsia="方正小标宋简体" w:cs="宋体"/>
                <w:b/>
                <w:bCs/>
                <w:kern w:val="0"/>
                <w:sz w:val="44"/>
                <w:szCs w:val="44"/>
              </w:rPr>
            </w:pPr>
            <w:r>
              <w:rPr>
                <w:rFonts w:hint="eastAsia" w:ascii="方正小标宋简体" w:hAnsi="黑体" w:eastAsia="方正小标宋简体" w:cs="宋体"/>
                <w:b w:val="0"/>
                <w:bCs w:val="0"/>
                <w:kern w:val="0"/>
                <w:sz w:val="44"/>
                <w:szCs w:val="44"/>
              </w:rPr>
              <w:t>申请报告的主要内容</w:t>
            </w:r>
          </w:p>
        </w:tc>
      </w:tr>
      <w:tr>
        <w:tblPrEx>
          <w:tblCellMar>
            <w:top w:w="0" w:type="dxa"/>
            <w:left w:w="108" w:type="dxa"/>
            <w:bottom w:w="0" w:type="dxa"/>
            <w:right w:w="108" w:type="dxa"/>
          </w:tblCellMar>
        </w:tblPrEx>
        <w:trPr>
          <w:trHeight w:val="624" w:hRule="atLeast"/>
        </w:trPr>
        <w:tc>
          <w:tcPr>
            <w:tcW w:w="9567" w:type="dxa"/>
            <w:vMerge w:val="continue"/>
            <w:tcBorders>
              <w:top w:val="nil"/>
              <w:left w:val="nil"/>
              <w:bottom w:val="nil"/>
              <w:right w:val="nil"/>
            </w:tcBorders>
            <w:vAlign w:val="center"/>
          </w:tcPr>
          <w:p>
            <w:pPr>
              <w:widowControl/>
              <w:jc w:val="left"/>
              <w:rPr>
                <w:rFonts w:ascii="黑体" w:hAnsi="黑体" w:eastAsia="黑体" w:cs="宋体"/>
                <w:b/>
                <w:bCs/>
                <w:kern w:val="0"/>
                <w:sz w:val="36"/>
                <w:szCs w:val="36"/>
              </w:rPr>
            </w:pPr>
          </w:p>
        </w:tc>
      </w:tr>
      <w:tr>
        <w:tblPrEx>
          <w:tblCellMar>
            <w:top w:w="0" w:type="dxa"/>
            <w:left w:w="108" w:type="dxa"/>
            <w:bottom w:w="0" w:type="dxa"/>
            <w:right w:w="108" w:type="dxa"/>
          </w:tblCellMar>
        </w:tblPrEx>
        <w:trPr>
          <w:trHeight w:val="660" w:hRule="atLeast"/>
        </w:trPr>
        <w:tc>
          <w:tcPr>
            <w:tcW w:w="9567" w:type="dxa"/>
            <w:tcBorders>
              <w:top w:val="nil"/>
              <w:left w:val="nil"/>
              <w:bottom w:val="nil"/>
              <w:right w:val="nil"/>
            </w:tcBorders>
            <w:shd w:val="clear" w:color="auto" w:fill="auto"/>
            <w:vAlign w:val="center"/>
          </w:tcPr>
          <w:p>
            <w:pPr>
              <w:widowControl/>
              <w:adjustRightInd w:val="0"/>
              <w:snapToGri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w:t>
            </w:r>
            <w:r>
              <w:rPr>
                <w:rFonts w:hint="eastAsia" w:ascii="仿宋_GB2312" w:hAnsi="宋体" w:eastAsia="仿宋_GB2312" w:cs="宋体"/>
                <w:kern w:val="0"/>
                <w:sz w:val="32"/>
                <w:szCs w:val="32"/>
                <w:lang w:eastAsia="zh-CN"/>
              </w:rPr>
              <w:t>湖北省</w:t>
            </w:r>
            <w:r>
              <w:rPr>
                <w:rFonts w:hint="eastAsia" w:ascii="仿宋_GB2312" w:hAnsi="宋体" w:eastAsia="仿宋_GB2312" w:cs="宋体"/>
                <w:kern w:val="0"/>
                <w:sz w:val="32"/>
                <w:szCs w:val="32"/>
              </w:rPr>
              <w:t>中小企业公共服务示范平台申请表</w:t>
            </w:r>
          </w:p>
        </w:tc>
      </w:tr>
      <w:tr>
        <w:tblPrEx>
          <w:tblCellMar>
            <w:top w:w="0" w:type="dxa"/>
            <w:left w:w="108" w:type="dxa"/>
            <w:bottom w:w="0" w:type="dxa"/>
            <w:right w:w="108" w:type="dxa"/>
          </w:tblCellMar>
        </w:tblPrEx>
        <w:trPr>
          <w:trHeight w:val="660" w:hRule="atLeast"/>
        </w:trPr>
        <w:tc>
          <w:tcPr>
            <w:tcW w:w="9567" w:type="dxa"/>
            <w:tcBorders>
              <w:top w:val="nil"/>
              <w:left w:val="nil"/>
              <w:bottom w:val="nil"/>
              <w:right w:val="nil"/>
            </w:tcBorders>
            <w:shd w:val="clear" w:color="auto" w:fill="auto"/>
            <w:vAlign w:val="center"/>
          </w:tcPr>
          <w:p>
            <w:pPr>
              <w:widowControl/>
              <w:adjustRightInd w:val="0"/>
              <w:snapToGrid w:val="0"/>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二、主要服务设备、仪器及软件清单</w:t>
            </w:r>
          </w:p>
        </w:tc>
      </w:tr>
      <w:tr>
        <w:tblPrEx>
          <w:tblCellMar>
            <w:top w:w="0" w:type="dxa"/>
            <w:left w:w="108" w:type="dxa"/>
            <w:bottom w:w="0" w:type="dxa"/>
            <w:right w:w="108" w:type="dxa"/>
          </w:tblCellMar>
        </w:tblPrEx>
        <w:trPr>
          <w:trHeight w:val="660" w:hRule="atLeast"/>
        </w:trPr>
        <w:tc>
          <w:tcPr>
            <w:tcW w:w="9567" w:type="dxa"/>
            <w:tcBorders>
              <w:top w:val="nil"/>
              <w:left w:val="nil"/>
              <w:bottom w:val="nil"/>
              <w:right w:val="nil"/>
            </w:tcBorders>
            <w:shd w:val="clear" w:color="auto" w:fill="auto"/>
            <w:vAlign w:val="center"/>
          </w:tcPr>
          <w:p>
            <w:pPr>
              <w:widowControl/>
              <w:adjustRightInd w:val="0"/>
              <w:snapToGrid w:val="0"/>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三、主要管理人员和服务人员名单及职称情况一览表</w:t>
            </w:r>
          </w:p>
        </w:tc>
      </w:tr>
      <w:tr>
        <w:tblPrEx>
          <w:tblCellMar>
            <w:top w:w="0" w:type="dxa"/>
            <w:left w:w="108" w:type="dxa"/>
            <w:bottom w:w="0" w:type="dxa"/>
            <w:right w:w="108" w:type="dxa"/>
          </w:tblCellMar>
        </w:tblPrEx>
        <w:trPr>
          <w:trHeight w:val="660" w:hRule="atLeast"/>
        </w:trPr>
        <w:tc>
          <w:tcPr>
            <w:tcW w:w="9567" w:type="dxa"/>
            <w:tcBorders>
              <w:top w:val="nil"/>
              <w:left w:val="nil"/>
              <w:bottom w:val="nil"/>
              <w:right w:val="nil"/>
            </w:tcBorders>
            <w:shd w:val="clear" w:color="auto" w:fill="auto"/>
            <w:vAlign w:val="center"/>
          </w:tcPr>
          <w:p>
            <w:pPr>
              <w:widowControl/>
              <w:adjustRightInd w:val="0"/>
              <w:snapToGrid w:val="0"/>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四、服务的中小企业名单及服务评价表</w:t>
            </w:r>
          </w:p>
        </w:tc>
      </w:tr>
      <w:tr>
        <w:tblPrEx>
          <w:tblCellMar>
            <w:top w:w="0" w:type="dxa"/>
            <w:left w:w="108" w:type="dxa"/>
            <w:bottom w:w="0" w:type="dxa"/>
            <w:right w:w="108" w:type="dxa"/>
          </w:tblCellMar>
        </w:tblPrEx>
        <w:trPr>
          <w:trHeight w:val="660" w:hRule="atLeast"/>
        </w:trPr>
        <w:tc>
          <w:tcPr>
            <w:tcW w:w="9567" w:type="dxa"/>
            <w:tcBorders>
              <w:top w:val="nil"/>
              <w:left w:val="nil"/>
              <w:bottom w:val="nil"/>
              <w:right w:val="nil"/>
            </w:tcBorders>
            <w:shd w:val="clear" w:color="auto" w:fill="auto"/>
            <w:vAlign w:val="center"/>
          </w:tcPr>
          <w:p>
            <w:pPr>
              <w:widowControl/>
              <w:adjustRightInd w:val="0"/>
              <w:snapToGri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五、示范平台申请相关情况说明（请另附说明材料）</w:t>
            </w:r>
          </w:p>
        </w:tc>
      </w:tr>
      <w:tr>
        <w:tblPrEx>
          <w:tblCellMar>
            <w:top w:w="0" w:type="dxa"/>
            <w:left w:w="108" w:type="dxa"/>
            <w:bottom w:w="0" w:type="dxa"/>
            <w:right w:w="108" w:type="dxa"/>
          </w:tblCellMar>
        </w:tblPrEx>
        <w:trPr>
          <w:trHeight w:val="1140" w:hRule="atLeast"/>
        </w:trPr>
        <w:tc>
          <w:tcPr>
            <w:tcW w:w="9567" w:type="dxa"/>
            <w:tcBorders>
              <w:top w:val="nil"/>
              <w:left w:val="nil"/>
              <w:bottom w:val="nil"/>
              <w:right w:val="nil"/>
            </w:tcBorders>
            <w:shd w:val="clear" w:color="auto" w:fill="auto"/>
            <w:vAlign w:val="center"/>
          </w:tcPr>
          <w:p>
            <w:pPr>
              <w:widowControl/>
              <w:adjustRightInd w:val="0"/>
              <w:snapToGri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（一）申请单位的基本情况</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包括：创立发展沿革、发展目标，</w:t>
            </w:r>
          </w:p>
          <w:p>
            <w:pPr>
              <w:widowControl/>
              <w:adjustRightInd w:val="0"/>
              <w:snapToGrid w:val="0"/>
              <w:rPr>
                <w:rFonts w:ascii="仿宋_GB2312" w:hAnsi="宋体" w:eastAsia="仿宋_GB2312" w:cs="宋体"/>
                <w:kern w:val="0"/>
                <w:sz w:val="32"/>
                <w:szCs w:val="32"/>
              </w:rPr>
            </w:pPr>
            <w:r>
              <w:rPr>
                <w:rFonts w:hint="eastAsia" w:ascii="仿宋_GB2312" w:hAnsi="宋体" w:eastAsia="仿宋_GB2312" w:cs="宋体"/>
                <w:kern w:val="0"/>
                <w:sz w:val="32"/>
                <w:szCs w:val="32"/>
              </w:rPr>
              <w:t>以及目前的基本情况</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w:t>
            </w:r>
          </w:p>
        </w:tc>
      </w:tr>
      <w:tr>
        <w:tblPrEx>
          <w:tblCellMar>
            <w:top w:w="0" w:type="dxa"/>
            <w:left w:w="108" w:type="dxa"/>
            <w:bottom w:w="0" w:type="dxa"/>
            <w:right w:w="108" w:type="dxa"/>
          </w:tblCellMar>
        </w:tblPrEx>
        <w:trPr>
          <w:trHeight w:val="1140" w:hRule="atLeast"/>
        </w:trPr>
        <w:tc>
          <w:tcPr>
            <w:tcW w:w="9567" w:type="dxa"/>
            <w:tcBorders>
              <w:top w:val="nil"/>
              <w:left w:val="nil"/>
              <w:bottom w:val="nil"/>
              <w:right w:val="nil"/>
            </w:tcBorders>
            <w:shd w:val="clear" w:color="auto" w:fill="auto"/>
            <w:vAlign w:val="center"/>
          </w:tcPr>
          <w:p>
            <w:pPr>
              <w:widowControl/>
              <w:adjustRightInd w:val="0"/>
              <w:snapToGri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（二）服务对象所在区域的行业状况，在区域经济发展中的地位和作用，中小企业发展情况和公共服务需求情况；</w:t>
            </w:r>
          </w:p>
        </w:tc>
      </w:tr>
      <w:tr>
        <w:tblPrEx>
          <w:tblCellMar>
            <w:top w:w="0" w:type="dxa"/>
            <w:left w:w="108" w:type="dxa"/>
            <w:bottom w:w="0" w:type="dxa"/>
            <w:right w:w="108" w:type="dxa"/>
          </w:tblCellMar>
        </w:tblPrEx>
        <w:trPr>
          <w:trHeight w:val="1140" w:hRule="atLeast"/>
        </w:trPr>
        <w:tc>
          <w:tcPr>
            <w:tcW w:w="9567" w:type="dxa"/>
            <w:tcBorders>
              <w:top w:val="nil"/>
              <w:left w:val="nil"/>
              <w:bottom w:val="nil"/>
              <w:right w:val="nil"/>
            </w:tcBorders>
            <w:shd w:val="clear" w:color="auto" w:fill="auto"/>
            <w:vAlign w:val="center"/>
          </w:tcPr>
          <w:p>
            <w:pPr>
              <w:widowControl/>
              <w:adjustRightInd w:val="0"/>
              <w:snapToGri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（三）平台管理运营情况（包括：主要管理制度、人员激励、能力提升、可持续发展等）；</w:t>
            </w:r>
          </w:p>
        </w:tc>
      </w:tr>
      <w:tr>
        <w:tblPrEx>
          <w:tblCellMar>
            <w:top w:w="0" w:type="dxa"/>
            <w:left w:w="108" w:type="dxa"/>
            <w:bottom w:w="0" w:type="dxa"/>
            <w:right w:w="108" w:type="dxa"/>
          </w:tblCellMar>
        </w:tblPrEx>
        <w:trPr>
          <w:trHeight w:val="1339" w:hRule="atLeast"/>
        </w:trPr>
        <w:tc>
          <w:tcPr>
            <w:tcW w:w="9567" w:type="dxa"/>
            <w:tcBorders>
              <w:top w:val="nil"/>
              <w:left w:val="nil"/>
              <w:bottom w:val="nil"/>
              <w:right w:val="nil"/>
            </w:tcBorders>
            <w:shd w:val="clear" w:color="auto" w:fill="auto"/>
            <w:vAlign w:val="center"/>
          </w:tcPr>
          <w:p>
            <w:pPr>
              <w:widowControl/>
              <w:adjustRightInd w:val="0"/>
              <w:snapToGri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（四）近年来的服务情况（包括：主要服务内容、服务对象、服务规模、方式、收费等，为中小企业提供公益性或低收费服务情况）；</w:t>
            </w:r>
          </w:p>
        </w:tc>
      </w:tr>
      <w:tr>
        <w:tblPrEx>
          <w:tblCellMar>
            <w:top w:w="0" w:type="dxa"/>
            <w:left w:w="108" w:type="dxa"/>
            <w:bottom w:w="0" w:type="dxa"/>
            <w:right w:w="108" w:type="dxa"/>
          </w:tblCellMar>
        </w:tblPrEx>
        <w:trPr>
          <w:trHeight w:val="979" w:hRule="atLeast"/>
        </w:trPr>
        <w:tc>
          <w:tcPr>
            <w:tcW w:w="9567" w:type="dxa"/>
            <w:tcBorders>
              <w:top w:val="nil"/>
              <w:left w:val="nil"/>
              <w:bottom w:val="nil"/>
              <w:right w:val="nil"/>
            </w:tcBorders>
            <w:shd w:val="clear" w:color="auto" w:fill="auto"/>
            <w:vAlign w:val="center"/>
          </w:tcPr>
          <w:p>
            <w:pPr>
              <w:widowControl/>
              <w:adjustRightInd w:val="0"/>
              <w:snapToGri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（五）平台服务特色（包括：在创新服务模式，集聚创新资源等方面的示范性）；</w:t>
            </w:r>
          </w:p>
        </w:tc>
      </w:tr>
      <w:tr>
        <w:tblPrEx>
          <w:tblCellMar>
            <w:top w:w="0" w:type="dxa"/>
            <w:left w:w="108" w:type="dxa"/>
            <w:bottom w:w="0" w:type="dxa"/>
            <w:right w:w="108" w:type="dxa"/>
          </w:tblCellMar>
        </w:tblPrEx>
        <w:trPr>
          <w:trHeight w:val="1140" w:hRule="atLeast"/>
        </w:trPr>
        <w:tc>
          <w:tcPr>
            <w:tcW w:w="9567" w:type="dxa"/>
            <w:tcBorders>
              <w:top w:val="nil"/>
              <w:left w:val="nil"/>
              <w:bottom w:val="nil"/>
              <w:right w:val="nil"/>
            </w:tcBorders>
            <w:shd w:val="clear" w:color="auto" w:fill="auto"/>
            <w:vAlign w:val="center"/>
          </w:tcPr>
          <w:p>
            <w:pPr>
              <w:widowControl/>
              <w:adjustRightInd w:val="0"/>
              <w:snapToGri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（六）主要服务业绩及对区域经济和中小企业健康发展的贡献（包括：服务效果自测情况或典型案例）；</w:t>
            </w:r>
          </w:p>
        </w:tc>
      </w:tr>
      <w:tr>
        <w:tblPrEx>
          <w:tblCellMar>
            <w:top w:w="0" w:type="dxa"/>
            <w:left w:w="108" w:type="dxa"/>
            <w:bottom w:w="0" w:type="dxa"/>
            <w:right w:w="108" w:type="dxa"/>
          </w:tblCellMar>
        </w:tblPrEx>
        <w:trPr>
          <w:trHeight w:val="720" w:hRule="atLeast"/>
        </w:trPr>
        <w:tc>
          <w:tcPr>
            <w:tcW w:w="9567" w:type="dxa"/>
            <w:tcBorders>
              <w:top w:val="nil"/>
              <w:left w:val="nil"/>
              <w:bottom w:val="nil"/>
              <w:right w:val="nil"/>
            </w:tcBorders>
            <w:shd w:val="clear" w:color="auto" w:fill="auto"/>
            <w:vAlign w:val="center"/>
          </w:tcPr>
          <w:p>
            <w:pPr>
              <w:widowControl/>
              <w:adjustRightInd w:val="0"/>
              <w:snapToGri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（七）下一步发展设想。</w:t>
            </w:r>
          </w:p>
          <w:p>
            <w:pPr>
              <w:widowControl/>
              <w:adjustRightInd w:val="0"/>
              <w:snapToGrid w:val="0"/>
              <w:ind w:firstLine="640" w:firstLineChars="200"/>
              <w:rPr>
                <w:rFonts w:ascii="仿宋_GB2312" w:hAnsi="宋体" w:eastAsia="仿宋_GB2312" w:cs="宋体"/>
                <w:kern w:val="0"/>
                <w:sz w:val="32"/>
                <w:szCs w:val="32"/>
              </w:rPr>
            </w:pPr>
          </w:p>
          <w:p>
            <w:pPr>
              <w:widowControl/>
              <w:adjustRightInd w:val="0"/>
              <w:snapToGrid w:val="0"/>
              <w:ind w:firstLine="640" w:firstLineChars="200"/>
              <w:rPr>
                <w:rFonts w:ascii="仿宋_GB2312" w:hAnsi="宋体" w:eastAsia="仿宋_GB2312" w:cs="宋体"/>
                <w:kern w:val="0"/>
                <w:sz w:val="32"/>
                <w:szCs w:val="32"/>
              </w:rPr>
            </w:pPr>
          </w:p>
          <w:p>
            <w:pPr>
              <w:widowControl/>
              <w:adjustRightInd w:val="0"/>
              <w:snapToGrid w:val="0"/>
              <w:ind w:firstLine="640" w:firstLineChars="200"/>
              <w:rPr>
                <w:rFonts w:ascii="仿宋_GB2312" w:hAnsi="宋体" w:eastAsia="仿宋_GB2312" w:cs="宋体"/>
                <w:kern w:val="0"/>
                <w:sz w:val="32"/>
                <w:szCs w:val="32"/>
              </w:rPr>
            </w:pPr>
          </w:p>
        </w:tc>
      </w:tr>
    </w:tbl>
    <w:p>
      <w:pPr>
        <w:widowControl/>
        <w:ind w:firstLine="200"/>
        <w:rPr>
          <w:b/>
          <w:bCs/>
          <w:sz w:val="32"/>
          <w:szCs w:val="32"/>
        </w:rPr>
        <w:sectPr>
          <w:pgSz w:w="11906" w:h="16838"/>
          <w:pgMar w:top="1440" w:right="1588" w:bottom="1440" w:left="1588" w:header="851" w:footer="992" w:gutter="0"/>
          <w:pgBorders>
            <w:top w:val="none" w:sz="0" w:space="0"/>
            <w:left w:val="none" w:sz="0" w:space="0"/>
            <w:bottom w:val="none" w:sz="0" w:space="0"/>
            <w:right w:val="none" w:sz="0" w:space="0"/>
          </w:pgBorders>
          <w:pgNumType w:fmt="numberInDash"/>
          <w:cols w:space="425" w:num="1"/>
          <w:docGrid w:type="linesAndChars" w:linePitch="312" w:charSpace="0"/>
        </w:sectPr>
      </w:pPr>
    </w:p>
    <w:tbl>
      <w:tblPr>
        <w:tblStyle w:val="7"/>
        <w:tblW w:w="852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438"/>
        <w:gridCol w:w="821"/>
        <w:gridCol w:w="113"/>
        <w:gridCol w:w="1065"/>
        <w:gridCol w:w="281"/>
        <w:gridCol w:w="629"/>
        <w:gridCol w:w="385"/>
        <w:gridCol w:w="1212"/>
        <w:gridCol w:w="107"/>
        <w:gridCol w:w="703"/>
        <w:gridCol w:w="562"/>
        <w:gridCol w:w="1435"/>
        <w:gridCol w:w="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841" w:hRule="atLeast"/>
        </w:trPr>
        <w:tc>
          <w:tcPr>
            <w:tcW w:w="8477" w:type="dxa"/>
            <w:gridSpan w:val="13"/>
            <w:tcBorders>
              <w:top w:val="nil"/>
              <w:left w:val="nil"/>
              <w:bottom w:val="single" w:color="auto" w:sz="4" w:space="0"/>
              <w:right w:val="nil"/>
            </w:tcBorders>
            <w:vAlign w:val="center"/>
          </w:tcPr>
          <w:p>
            <w:pPr>
              <w:widowControl/>
              <w:ind w:firstLine="200"/>
              <w:rPr>
                <w:rFonts w:ascii="方正小标宋简体" w:eastAsia="方正小标宋简体"/>
                <w:b/>
                <w:bCs/>
                <w:sz w:val="44"/>
                <w:szCs w:val="44"/>
              </w:rPr>
            </w:pPr>
            <w:r>
              <w:rPr>
                <w:rFonts w:hint="eastAsia" w:ascii="方正小标宋简体" w:eastAsia="方正小标宋简体"/>
                <w:b w:val="0"/>
                <w:bCs w:val="0"/>
                <w:sz w:val="44"/>
                <w:szCs w:val="44"/>
                <w:lang w:eastAsia="zh-CN"/>
              </w:rPr>
              <w:t>湖北省</w:t>
            </w:r>
            <w:r>
              <w:rPr>
                <w:rFonts w:hint="eastAsia" w:ascii="方正小标宋简体" w:eastAsia="方正小标宋简体"/>
                <w:b w:val="0"/>
                <w:bCs w:val="0"/>
                <w:sz w:val="44"/>
                <w:szCs w:val="44"/>
              </w:rPr>
              <w:t>中小企业公共服务示范平台申请表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756" w:hRule="atLeast"/>
        </w:trPr>
        <w:tc>
          <w:tcPr>
            <w:tcW w:w="8477" w:type="dxa"/>
            <w:gridSpan w:val="13"/>
            <w:tcBorders>
              <w:top w:val="single" w:color="auto" w:sz="4" w:space="0"/>
            </w:tcBorders>
            <w:vAlign w:val="center"/>
          </w:tcPr>
          <w:p>
            <w:pPr>
              <w:widowControl/>
              <w:jc w:val="left"/>
              <w:rPr>
                <w:b/>
                <w:bCs/>
              </w:rPr>
            </w:pPr>
            <w:r>
              <w:rPr>
                <w:rFonts w:hint="eastAsia"/>
                <w:b/>
                <w:bCs/>
              </w:rPr>
              <w:t>一、申请单位基本情况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708" w:hRule="atLeast"/>
        </w:trPr>
        <w:tc>
          <w:tcPr>
            <w:tcW w:w="3163" w:type="dxa"/>
            <w:gridSpan w:val="5"/>
            <w:vAlign w:val="center"/>
          </w:tcPr>
          <w:p>
            <w:pPr>
              <w:widowControl/>
              <w:jc w:val="left"/>
            </w:pPr>
            <w:r>
              <w:rPr>
                <w:rFonts w:hint="eastAsia"/>
              </w:rPr>
              <w:t>注册日期：</w:t>
            </w:r>
          </w:p>
        </w:tc>
        <w:tc>
          <w:tcPr>
            <w:tcW w:w="2507" w:type="dxa"/>
            <w:gridSpan w:val="4"/>
            <w:noWrap/>
            <w:vAlign w:val="center"/>
          </w:tcPr>
          <w:p>
            <w:pPr>
              <w:widowControl/>
              <w:jc w:val="left"/>
            </w:pPr>
            <w:r>
              <w:rPr>
                <w:rFonts w:hint="eastAsia"/>
              </w:rPr>
              <w:t>单位性质：</w:t>
            </w:r>
          </w:p>
        </w:tc>
        <w:tc>
          <w:tcPr>
            <w:tcW w:w="2807" w:type="dxa"/>
            <w:gridSpan w:val="4"/>
            <w:noWrap/>
            <w:vAlign w:val="center"/>
          </w:tcPr>
          <w:p>
            <w:pPr>
              <w:widowControl/>
              <w:jc w:val="lef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690" w:hRule="atLeast"/>
        </w:trPr>
        <w:tc>
          <w:tcPr>
            <w:tcW w:w="5670" w:type="dxa"/>
            <w:gridSpan w:val="9"/>
            <w:vAlign w:val="center"/>
          </w:tcPr>
          <w:p>
            <w:pPr>
              <w:widowControl/>
              <w:jc w:val="left"/>
            </w:pPr>
            <w:r>
              <w:rPr>
                <w:rFonts w:hint="eastAsia"/>
              </w:rPr>
              <w:t>注册地址：</w:t>
            </w:r>
          </w:p>
        </w:tc>
        <w:tc>
          <w:tcPr>
            <w:tcW w:w="2807" w:type="dxa"/>
            <w:gridSpan w:val="4"/>
            <w:vAlign w:val="center"/>
          </w:tcPr>
          <w:p>
            <w:pPr>
              <w:widowControl/>
              <w:jc w:val="left"/>
            </w:pPr>
            <w:r>
              <w:rPr>
                <w:rFonts w:hint="eastAsia"/>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700" w:hRule="atLeast"/>
        </w:trPr>
        <w:tc>
          <w:tcPr>
            <w:tcW w:w="1985" w:type="dxa"/>
            <w:gridSpan w:val="3"/>
            <w:vAlign w:val="center"/>
          </w:tcPr>
          <w:p>
            <w:pPr>
              <w:widowControl/>
              <w:jc w:val="left"/>
            </w:pPr>
            <w:r>
              <w:rPr>
                <w:rFonts w:hint="eastAsia"/>
              </w:rPr>
              <w:t>联系人：</w:t>
            </w:r>
          </w:p>
        </w:tc>
        <w:tc>
          <w:tcPr>
            <w:tcW w:w="2088" w:type="dxa"/>
            <w:gridSpan w:val="4"/>
            <w:noWrap/>
            <w:vAlign w:val="center"/>
          </w:tcPr>
          <w:p>
            <w:pPr>
              <w:widowControl/>
              <w:jc w:val="left"/>
            </w:pPr>
            <w:r>
              <w:rPr>
                <w:rFonts w:hint="eastAsia"/>
              </w:rPr>
              <w:t>联系电话：</w:t>
            </w:r>
          </w:p>
        </w:tc>
        <w:tc>
          <w:tcPr>
            <w:tcW w:w="1597" w:type="dxa"/>
            <w:gridSpan w:val="2"/>
            <w:noWrap/>
            <w:vAlign w:val="center"/>
          </w:tcPr>
          <w:p>
            <w:pPr>
              <w:widowControl/>
              <w:jc w:val="left"/>
            </w:pPr>
            <w:r>
              <w:rPr>
                <w:rFonts w:hint="eastAsia"/>
              </w:rPr>
              <w:t>传真：</w:t>
            </w:r>
          </w:p>
        </w:tc>
        <w:tc>
          <w:tcPr>
            <w:tcW w:w="2807" w:type="dxa"/>
            <w:gridSpan w:val="4"/>
            <w:vAlign w:val="center"/>
          </w:tcPr>
          <w:p>
            <w:pPr>
              <w:widowControl/>
              <w:jc w:val="left"/>
            </w:pPr>
            <w:r>
              <w:rPr>
                <w:rFonts w:hint="eastAsia"/>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922" w:hRule="atLeast"/>
        </w:trPr>
        <w:tc>
          <w:tcPr>
            <w:tcW w:w="4073" w:type="dxa"/>
            <w:gridSpan w:val="7"/>
            <w:vAlign w:val="center"/>
          </w:tcPr>
          <w:p>
            <w:pPr>
              <w:widowControl/>
              <w:jc w:val="left"/>
            </w:pPr>
            <w:r>
              <w:rPr>
                <w:rFonts w:hint="eastAsia"/>
              </w:rPr>
              <w:t>网址及备案号（已建网站的填写）：</w:t>
            </w:r>
          </w:p>
        </w:tc>
        <w:tc>
          <w:tcPr>
            <w:tcW w:w="4404" w:type="dxa"/>
            <w:gridSpan w:val="6"/>
            <w:vAlign w:val="center"/>
          </w:tcPr>
          <w:p>
            <w:pPr>
              <w:widowControl/>
              <w:jc w:val="left"/>
            </w:pPr>
            <w:r>
              <w:rPr>
                <w:rFonts w:hint="eastAsia"/>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971" w:hRule="atLeast"/>
        </w:trPr>
        <w:tc>
          <w:tcPr>
            <w:tcW w:w="1164" w:type="dxa"/>
            <w:gridSpan w:val="2"/>
            <w:vMerge w:val="restart"/>
            <w:vAlign w:val="center"/>
          </w:tcPr>
          <w:p>
            <w:pPr>
              <w:widowControl/>
              <w:jc w:val="left"/>
            </w:pPr>
            <w:r>
              <w:rPr>
                <w:rFonts w:hint="eastAsia"/>
              </w:rPr>
              <w:t xml:space="preserve">注册资本   ____ 万元                                                        </w:t>
            </w:r>
          </w:p>
        </w:tc>
        <w:tc>
          <w:tcPr>
            <w:tcW w:w="4506" w:type="dxa"/>
            <w:gridSpan w:val="7"/>
            <w:noWrap/>
            <w:vAlign w:val="center"/>
          </w:tcPr>
          <w:p>
            <w:pPr>
              <w:widowControl/>
              <w:jc w:val="left"/>
            </w:pPr>
            <w:r>
              <w:rPr>
                <w:rFonts w:hint="eastAsia"/>
              </w:rPr>
              <w:t>其中：主要投资方名称</w:t>
            </w:r>
          </w:p>
        </w:tc>
        <w:tc>
          <w:tcPr>
            <w:tcW w:w="810" w:type="dxa"/>
            <w:gridSpan w:val="2"/>
            <w:noWrap/>
            <w:vAlign w:val="center"/>
          </w:tcPr>
          <w:p>
            <w:pPr>
              <w:widowControl/>
              <w:jc w:val="left"/>
            </w:pPr>
            <w:r>
              <w:rPr>
                <w:rFonts w:hint="eastAsia"/>
              </w:rPr>
              <w:t>性质</w:t>
            </w:r>
          </w:p>
        </w:tc>
        <w:tc>
          <w:tcPr>
            <w:tcW w:w="1997" w:type="dxa"/>
            <w:gridSpan w:val="2"/>
            <w:vAlign w:val="center"/>
          </w:tcPr>
          <w:p>
            <w:pPr>
              <w:widowControl/>
              <w:jc w:val="left"/>
            </w:pPr>
            <w:r>
              <w:rPr>
                <w:rFonts w:hint="eastAsia"/>
              </w:rPr>
              <w:t>投资比例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567" w:hRule="atLeast"/>
        </w:trPr>
        <w:tc>
          <w:tcPr>
            <w:tcW w:w="1164" w:type="dxa"/>
            <w:gridSpan w:val="2"/>
            <w:vMerge w:val="continue"/>
            <w:vAlign w:val="center"/>
          </w:tcPr>
          <w:p>
            <w:pPr>
              <w:widowControl/>
              <w:jc w:val="left"/>
            </w:pPr>
          </w:p>
        </w:tc>
        <w:tc>
          <w:tcPr>
            <w:tcW w:w="4506" w:type="dxa"/>
            <w:gridSpan w:val="7"/>
            <w:noWrap/>
            <w:vAlign w:val="center"/>
          </w:tcPr>
          <w:p>
            <w:pPr>
              <w:widowControl/>
              <w:jc w:val="left"/>
            </w:pPr>
            <w:r>
              <w:rPr>
                <w:rFonts w:hint="eastAsia"/>
              </w:rPr>
              <w:t xml:space="preserve"> </w:t>
            </w:r>
          </w:p>
        </w:tc>
        <w:tc>
          <w:tcPr>
            <w:tcW w:w="810" w:type="dxa"/>
            <w:gridSpan w:val="2"/>
            <w:noWrap/>
            <w:vAlign w:val="center"/>
          </w:tcPr>
          <w:p>
            <w:pPr>
              <w:widowControl/>
              <w:jc w:val="left"/>
            </w:pPr>
            <w:r>
              <w:rPr>
                <w:rFonts w:hint="eastAsia"/>
              </w:rPr>
              <w:t>　</w:t>
            </w:r>
          </w:p>
        </w:tc>
        <w:tc>
          <w:tcPr>
            <w:tcW w:w="1997" w:type="dxa"/>
            <w:gridSpan w:val="2"/>
            <w:noWrap/>
            <w:vAlign w:val="center"/>
          </w:tcPr>
          <w:p>
            <w:pPr>
              <w:widowControl/>
              <w:jc w:val="left"/>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567" w:hRule="atLeast"/>
        </w:trPr>
        <w:tc>
          <w:tcPr>
            <w:tcW w:w="1164" w:type="dxa"/>
            <w:gridSpan w:val="2"/>
            <w:vMerge w:val="continue"/>
            <w:vAlign w:val="center"/>
          </w:tcPr>
          <w:p>
            <w:pPr>
              <w:widowControl/>
              <w:jc w:val="left"/>
            </w:pPr>
          </w:p>
        </w:tc>
        <w:tc>
          <w:tcPr>
            <w:tcW w:w="4506" w:type="dxa"/>
            <w:gridSpan w:val="7"/>
            <w:noWrap/>
            <w:vAlign w:val="center"/>
          </w:tcPr>
          <w:p>
            <w:pPr>
              <w:widowControl/>
              <w:jc w:val="left"/>
            </w:pPr>
            <w:r>
              <w:rPr>
                <w:rFonts w:hint="eastAsia"/>
              </w:rPr>
              <w:t>　</w:t>
            </w:r>
          </w:p>
        </w:tc>
        <w:tc>
          <w:tcPr>
            <w:tcW w:w="810" w:type="dxa"/>
            <w:gridSpan w:val="2"/>
            <w:noWrap/>
            <w:vAlign w:val="center"/>
          </w:tcPr>
          <w:p>
            <w:pPr>
              <w:widowControl/>
              <w:jc w:val="left"/>
            </w:pPr>
            <w:r>
              <w:rPr>
                <w:rFonts w:hint="eastAsia"/>
              </w:rPr>
              <w:t>　</w:t>
            </w:r>
          </w:p>
        </w:tc>
        <w:tc>
          <w:tcPr>
            <w:tcW w:w="1997" w:type="dxa"/>
            <w:gridSpan w:val="2"/>
            <w:vAlign w:val="center"/>
          </w:tcPr>
          <w:p>
            <w:pPr>
              <w:widowControl/>
              <w:jc w:val="lef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567" w:hRule="atLeast"/>
        </w:trPr>
        <w:tc>
          <w:tcPr>
            <w:tcW w:w="1164" w:type="dxa"/>
            <w:gridSpan w:val="2"/>
            <w:vMerge w:val="continue"/>
            <w:vAlign w:val="center"/>
          </w:tcPr>
          <w:p>
            <w:pPr>
              <w:widowControl/>
              <w:jc w:val="left"/>
            </w:pPr>
          </w:p>
        </w:tc>
        <w:tc>
          <w:tcPr>
            <w:tcW w:w="4506" w:type="dxa"/>
            <w:gridSpan w:val="7"/>
            <w:noWrap/>
            <w:vAlign w:val="center"/>
          </w:tcPr>
          <w:p>
            <w:pPr>
              <w:widowControl/>
              <w:jc w:val="left"/>
            </w:pPr>
            <w:r>
              <w:rPr>
                <w:rFonts w:hint="eastAsia"/>
              </w:rPr>
              <w:t>　</w:t>
            </w:r>
          </w:p>
        </w:tc>
        <w:tc>
          <w:tcPr>
            <w:tcW w:w="810" w:type="dxa"/>
            <w:gridSpan w:val="2"/>
            <w:noWrap/>
            <w:vAlign w:val="center"/>
          </w:tcPr>
          <w:p>
            <w:pPr>
              <w:widowControl/>
              <w:jc w:val="left"/>
            </w:pPr>
            <w:r>
              <w:rPr>
                <w:rFonts w:hint="eastAsia"/>
              </w:rPr>
              <w:t>　</w:t>
            </w:r>
          </w:p>
        </w:tc>
        <w:tc>
          <w:tcPr>
            <w:tcW w:w="1997" w:type="dxa"/>
            <w:gridSpan w:val="2"/>
            <w:vAlign w:val="center"/>
          </w:tcPr>
          <w:p>
            <w:pPr>
              <w:widowControl/>
              <w:jc w:val="lef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567" w:hRule="atLeast"/>
        </w:trPr>
        <w:tc>
          <w:tcPr>
            <w:tcW w:w="1164" w:type="dxa"/>
            <w:gridSpan w:val="2"/>
            <w:vMerge w:val="continue"/>
            <w:vAlign w:val="center"/>
          </w:tcPr>
          <w:p>
            <w:pPr>
              <w:widowControl/>
              <w:jc w:val="left"/>
            </w:pPr>
          </w:p>
        </w:tc>
        <w:tc>
          <w:tcPr>
            <w:tcW w:w="4506" w:type="dxa"/>
            <w:gridSpan w:val="7"/>
            <w:noWrap/>
            <w:vAlign w:val="center"/>
          </w:tcPr>
          <w:p>
            <w:pPr>
              <w:widowControl/>
              <w:jc w:val="left"/>
            </w:pPr>
            <w:r>
              <w:rPr>
                <w:rFonts w:hint="eastAsia"/>
              </w:rPr>
              <w:t>　</w:t>
            </w:r>
          </w:p>
        </w:tc>
        <w:tc>
          <w:tcPr>
            <w:tcW w:w="810" w:type="dxa"/>
            <w:gridSpan w:val="2"/>
            <w:noWrap/>
            <w:vAlign w:val="center"/>
          </w:tcPr>
          <w:p>
            <w:pPr>
              <w:widowControl/>
              <w:jc w:val="left"/>
            </w:pPr>
            <w:r>
              <w:rPr>
                <w:rFonts w:hint="eastAsia"/>
              </w:rPr>
              <w:t>　</w:t>
            </w:r>
          </w:p>
        </w:tc>
        <w:tc>
          <w:tcPr>
            <w:tcW w:w="1997" w:type="dxa"/>
            <w:gridSpan w:val="2"/>
            <w:vAlign w:val="center"/>
          </w:tcPr>
          <w:p>
            <w:pPr>
              <w:widowControl/>
              <w:jc w:val="lef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567" w:hRule="atLeast"/>
        </w:trPr>
        <w:tc>
          <w:tcPr>
            <w:tcW w:w="1164" w:type="dxa"/>
            <w:gridSpan w:val="2"/>
            <w:vMerge w:val="continue"/>
            <w:vAlign w:val="center"/>
          </w:tcPr>
          <w:p>
            <w:pPr>
              <w:widowControl/>
              <w:jc w:val="left"/>
            </w:pPr>
          </w:p>
        </w:tc>
        <w:tc>
          <w:tcPr>
            <w:tcW w:w="4506" w:type="dxa"/>
            <w:gridSpan w:val="7"/>
            <w:noWrap/>
            <w:vAlign w:val="center"/>
          </w:tcPr>
          <w:p>
            <w:pPr>
              <w:widowControl/>
              <w:jc w:val="left"/>
            </w:pPr>
            <w:r>
              <w:rPr>
                <w:rFonts w:hint="eastAsia"/>
              </w:rPr>
              <w:t>　</w:t>
            </w:r>
          </w:p>
        </w:tc>
        <w:tc>
          <w:tcPr>
            <w:tcW w:w="810" w:type="dxa"/>
            <w:gridSpan w:val="2"/>
            <w:noWrap/>
            <w:vAlign w:val="center"/>
          </w:tcPr>
          <w:p>
            <w:pPr>
              <w:widowControl/>
              <w:jc w:val="left"/>
            </w:pPr>
            <w:r>
              <w:rPr>
                <w:rFonts w:hint="eastAsia"/>
              </w:rPr>
              <w:t>　</w:t>
            </w:r>
          </w:p>
        </w:tc>
        <w:tc>
          <w:tcPr>
            <w:tcW w:w="1997" w:type="dxa"/>
            <w:gridSpan w:val="2"/>
            <w:vAlign w:val="center"/>
          </w:tcPr>
          <w:p>
            <w:pPr>
              <w:widowControl/>
              <w:jc w:val="lef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567" w:hRule="atLeast"/>
        </w:trPr>
        <w:tc>
          <w:tcPr>
            <w:tcW w:w="1164" w:type="dxa"/>
            <w:gridSpan w:val="2"/>
            <w:vMerge w:val="continue"/>
            <w:vAlign w:val="center"/>
          </w:tcPr>
          <w:p>
            <w:pPr>
              <w:widowControl/>
              <w:jc w:val="left"/>
            </w:pPr>
          </w:p>
        </w:tc>
        <w:tc>
          <w:tcPr>
            <w:tcW w:w="4506" w:type="dxa"/>
            <w:gridSpan w:val="7"/>
            <w:noWrap/>
            <w:vAlign w:val="center"/>
          </w:tcPr>
          <w:p>
            <w:pPr>
              <w:widowControl/>
              <w:jc w:val="left"/>
            </w:pPr>
            <w:r>
              <w:rPr>
                <w:rFonts w:hint="eastAsia"/>
              </w:rPr>
              <w:t>　</w:t>
            </w:r>
          </w:p>
        </w:tc>
        <w:tc>
          <w:tcPr>
            <w:tcW w:w="810" w:type="dxa"/>
            <w:gridSpan w:val="2"/>
            <w:noWrap/>
            <w:vAlign w:val="center"/>
          </w:tcPr>
          <w:p>
            <w:pPr>
              <w:widowControl/>
              <w:jc w:val="left"/>
            </w:pPr>
            <w:r>
              <w:rPr>
                <w:rFonts w:hint="eastAsia"/>
              </w:rPr>
              <w:t>　</w:t>
            </w:r>
          </w:p>
        </w:tc>
        <w:tc>
          <w:tcPr>
            <w:tcW w:w="1997" w:type="dxa"/>
            <w:gridSpan w:val="2"/>
            <w:vAlign w:val="center"/>
          </w:tcPr>
          <w:p>
            <w:pPr>
              <w:widowControl/>
              <w:jc w:val="lef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567" w:hRule="atLeast"/>
        </w:trPr>
        <w:tc>
          <w:tcPr>
            <w:tcW w:w="1164" w:type="dxa"/>
            <w:gridSpan w:val="2"/>
            <w:vMerge w:val="restart"/>
            <w:vAlign w:val="center"/>
          </w:tcPr>
          <w:p>
            <w:pPr>
              <w:widowControl/>
              <w:jc w:val="left"/>
            </w:pPr>
            <w:r>
              <w:rPr>
                <w:rFonts w:hint="eastAsia"/>
              </w:rPr>
              <w:t>上年末总资产____ 万元</w:t>
            </w:r>
          </w:p>
        </w:tc>
        <w:tc>
          <w:tcPr>
            <w:tcW w:w="7313" w:type="dxa"/>
            <w:gridSpan w:val="11"/>
            <w:vAlign w:val="center"/>
          </w:tcPr>
          <w:p>
            <w:pPr>
              <w:widowControl/>
              <w:jc w:val="left"/>
            </w:pPr>
            <w:r>
              <w:rPr>
                <w:rFonts w:hint="eastAsia"/>
              </w:rPr>
              <w:t xml:space="preserve">仪器、设备数量    台（套），购买价格      万元，占总资产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567" w:hRule="atLeast"/>
        </w:trPr>
        <w:tc>
          <w:tcPr>
            <w:tcW w:w="1164" w:type="dxa"/>
            <w:gridSpan w:val="2"/>
            <w:vMerge w:val="continue"/>
            <w:vAlign w:val="center"/>
          </w:tcPr>
          <w:p>
            <w:pPr>
              <w:widowControl/>
              <w:jc w:val="left"/>
            </w:pPr>
          </w:p>
        </w:tc>
        <w:tc>
          <w:tcPr>
            <w:tcW w:w="7313" w:type="dxa"/>
            <w:gridSpan w:val="11"/>
            <w:vAlign w:val="center"/>
          </w:tcPr>
          <w:p>
            <w:pPr>
              <w:widowControl/>
              <w:jc w:val="left"/>
            </w:pPr>
            <w:r>
              <w:rPr>
                <w:rFonts w:hint="eastAsia"/>
              </w:rPr>
              <w:t>服务场地面积：     平方米，其中：自有     平方米，租用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702" w:hRule="atLeast"/>
        </w:trPr>
        <w:tc>
          <w:tcPr>
            <w:tcW w:w="1985" w:type="dxa"/>
            <w:gridSpan w:val="3"/>
            <w:vAlign w:val="center"/>
          </w:tcPr>
          <w:p>
            <w:pPr>
              <w:widowControl/>
              <w:jc w:val="left"/>
            </w:pPr>
            <w:r>
              <w:rPr>
                <w:rFonts w:hint="eastAsia"/>
              </w:rPr>
              <w:t>从业人数      人</w:t>
            </w:r>
          </w:p>
        </w:tc>
        <w:tc>
          <w:tcPr>
            <w:tcW w:w="6492" w:type="dxa"/>
            <w:gridSpan w:val="10"/>
            <w:vAlign w:val="center"/>
          </w:tcPr>
          <w:p>
            <w:pPr>
              <w:widowControl/>
              <w:jc w:val="left"/>
            </w:pPr>
            <w:r>
              <w:rPr>
                <w:rFonts w:hint="eastAsia"/>
              </w:rPr>
              <w:t>其中：大专及以上学历和中级及以上技术职称的专业人员    人，占总人数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983" w:hRule="atLeast"/>
        </w:trPr>
        <w:tc>
          <w:tcPr>
            <w:tcW w:w="8477" w:type="dxa"/>
            <w:gridSpan w:val="13"/>
            <w:vAlign w:val="center"/>
          </w:tcPr>
          <w:p>
            <w:pPr>
              <w:widowControl/>
              <w:jc w:val="left"/>
              <w:rPr>
                <w:b/>
                <w:bCs/>
              </w:rPr>
            </w:pPr>
            <w:r>
              <w:rPr>
                <w:rFonts w:hint="eastAsia"/>
                <w:b/>
                <w:bCs/>
              </w:rPr>
              <w:t>二、运营管理情况（单位：万元）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1095" w:hRule="atLeast"/>
        </w:trPr>
        <w:tc>
          <w:tcPr>
            <w:tcW w:w="1164" w:type="dxa"/>
            <w:gridSpan w:val="2"/>
            <w:vAlign w:val="center"/>
          </w:tcPr>
          <w:p>
            <w:pPr>
              <w:widowControl/>
              <w:jc w:val="center"/>
            </w:pPr>
            <w:r>
              <w:rPr>
                <w:rFonts w:hint="eastAsia"/>
              </w:rPr>
              <w:t>年度</w:t>
            </w:r>
          </w:p>
        </w:tc>
        <w:tc>
          <w:tcPr>
            <w:tcW w:w="821" w:type="dxa"/>
            <w:vAlign w:val="center"/>
          </w:tcPr>
          <w:p>
            <w:pPr>
              <w:widowControl/>
              <w:jc w:val="center"/>
            </w:pPr>
            <w:r>
              <w:rPr>
                <w:rFonts w:hint="eastAsia"/>
              </w:rPr>
              <w:t>营业收入</w:t>
            </w:r>
          </w:p>
        </w:tc>
        <w:tc>
          <w:tcPr>
            <w:tcW w:w="1178" w:type="dxa"/>
            <w:gridSpan w:val="2"/>
            <w:vAlign w:val="center"/>
          </w:tcPr>
          <w:p>
            <w:pPr>
              <w:widowControl/>
              <w:jc w:val="center"/>
            </w:pPr>
            <w:r>
              <w:rPr>
                <w:rFonts w:hint="eastAsia"/>
              </w:rPr>
              <w:t xml:space="preserve"> 其中：      服务收入</w:t>
            </w:r>
          </w:p>
        </w:tc>
        <w:tc>
          <w:tcPr>
            <w:tcW w:w="910" w:type="dxa"/>
            <w:gridSpan w:val="2"/>
            <w:noWrap/>
            <w:vAlign w:val="center"/>
          </w:tcPr>
          <w:p>
            <w:pPr>
              <w:widowControl/>
              <w:jc w:val="center"/>
            </w:pPr>
            <w:r>
              <w:rPr>
                <w:rFonts w:hint="eastAsia"/>
              </w:rPr>
              <w:t>资产</w:t>
            </w:r>
          </w:p>
          <w:p>
            <w:pPr>
              <w:widowControl/>
              <w:jc w:val="center"/>
            </w:pPr>
            <w:r>
              <w:rPr>
                <w:rFonts w:hint="eastAsia"/>
              </w:rPr>
              <w:t>总额</w:t>
            </w:r>
          </w:p>
        </w:tc>
        <w:tc>
          <w:tcPr>
            <w:tcW w:w="1597" w:type="dxa"/>
            <w:gridSpan w:val="2"/>
            <w:noWrap/>
            <w:vAlign w:val="center"/>
          </w:tcPr>
          <w:p>
            <w:pPr>
              <w:widowControl/>
              <w:jc w:val="center"/>
            </w:pPr>
            <w:r>
              <w:rPr>
                <w:rFonts w:hint="eastAsia"/>
              </w:rPr>
              <w:t>利润总额</w:t>
            </w:r>
          </w:p>
        </w:tc>
        <w:tc>
          <w:tcPr>
            <w:tcW w:w="810" w:type="dxa"/>
            <w:gridSpan w:val="2"/>
            <w:vAlign w:val="center"/>
          </w:tcPr>
          <w:p>
            <w:pPr>
              <w:widowControl/>
              <w:jc w:val="center"/>
            </w:pPr>
            <w:r>
              <w:rPr>
                <w:rFonts w:hint="eastAsia"/>
              </w:rPr>
              <w:t>上缴税金</w:t>
            </w:r>
          </w:p>
        </w:tc>
        <w:tc>
          <w:tcPr>
            <w:tcW w:w="1997" w:type="dxa"/>
            <w:gridSpan w:val="2"/>
            <w:vAlign w:val="center"/>
          </w:tcPr>
          <w:p>
            <w:pPr>
              <w:widowControl/>
              <w:jc w:val="center"/>
            </w:pPr>
            <w:r>
              <w:rPr>
                <w:rFonts w:hint="eastAsia"/>
              </w:rPr>
              <w:t xml:space="preserve">服务中小企业 </w:t>
            </w:r>
          </w:p>
          <w:p>
            <w:pPr>
              <w:widowControl/>
              <w:jc w:val="center"/>
            </w:pPr>
            <w:r>
              <w:rPr>
                <w:rFonts w:hint="eastAsia"/>
              </w:rPr>
              <w:t>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567" w:hRule="atLeast"/>
        </w:trPr>
        <w:tc>
          <w:tcPr>
            <w:tcW w:w="1164" w:type="dxa"/>
            <w:gridSpan w:val="2"/>
            <w:vAlign w:val="center"/>
          </w:tcPr>
          <w:p>
            <w:pPr>
              <w:widowControl/>
              <w:jc w:val="left"/>
            </w:pPr>
            <w:r>
              <w:rPr>
                <w:rFonts w:hint="eastAsia"/>
              </w:rPr>
              <w:t>　</w:t>
            </w:r>
          </w:p>
        </w:tc>
        <w:tc>
          <w:tcPr>
            <w:tcW w:w="821" w:type="dxa"/>
            <w:vAlign w:val="center"/>
          </w:tcPr>
          <w:p>
            <w:pPr>
              <w:widowControl/>
              <w:jc w:val="left"/>
            </w:pPr>
            <w:r>
              <w:rPr>
                <w:rFonts w:hint="eastAsia"/>
              </w:rPr>
              <w:t>　</w:t>
            </w:r>
          </w:p>
        </w:tc>
        <w:tc>
          <w:tcPr>
            <w:tcW w:w="1178" w:type="dxa"/>
            <w:gridSpan w:val="2"/>
            <w:vAlign w:val="center"/>
          </w:tcPr>
          <w:p>
            <w:pPr>
              <w:widowControl/>
              <w:jc w:val="left"/>
            </w:pPr>
            <w:r>
              <w:rPr>
                <w:rFonts w:hint="eastAsia"/>
              </w:rPr>
              <w:t>　</w:t>
            </w:r>
          </w:p>
        </w:tc>
        <w:tc>
          <w:tcPr>
            <w:tcW w:w="910" w:type="dxa"/>
            <w:gridSpan w:val="2"/>
            <w:vAlign w:val="center"/>
          </w:tcPr>
          <w:p>
            <w:pPr>
              <w:widowControl/>
              <w:jc w:val="left"/>
            </w:pPr>
            <w:r>
              <w:rPr>
                <w:rFonts w:hint="eastAsia"/>
              </w:rPr>
              <w:t>　</w:t>
            </w:r>
          </w:p>
        </w:tc>
        <w:tc>
          <w:tcPr>
            <w:tcW w:w="1597" w:type="dxa"/>
            <w:gridSpan w:val="2"/>
            <w:noWrap/>
            <w:vAlign w:val="center"/>
          </w:tcPr>
          <w:p>
            <w:pPr>
              <w:widowControl/>
              <w:jc w:val="left"/>
            </w:pPr>
            <w:r>
              <w:rPr>
                <w:rFonts w:hint="eastAsia"/>
              </w:rPr>
              <w:t xml:space="preserve"> </w:t>
            </w:r>
          </w:p>
        </w:tc>
        <w:tc>
          <w:tcPr>
            <w:tcW w:w="810" w:type="dxa"/>
            <w:gridSpan w:val="2"/>
            <w:noWrap/>
            <w:vAlign w:val="center"/>
          </w:tcPr>
          <w:p>
            <w:pPr>
              <w:widowControl/>
              <w:jc w:val="left"/>
            </w:pPr>
            <w:r>
              <w:rPr>
                <w:rFonts w:hint="eastAsia"/>
              </w:rPr>
              <w:t xml:space="preserve"> </w:t>
            </w:r>
          </w:p>
        </w:tc>
        <w:tc>
          <w:tcPr>
            <w:tcW w:w="1997" w:type="dxa"/>
            <w:gridSpan w:val="2"/>
            <w:vAlign w:val="center"/>
          </w:tcPr>
          <w:p>
            <w:pPr>
              <w:widowControl/>
              <w:jc w:val="lef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567" w:hRule="atLeast"/>
        </w:trPr>
        <w:tc>
          <w:tcPr>
            <w:tcW w:w="1164" w:type="dxa"/>
            <w:gridSpan w:val="2"/>
            <w:vAlign w:val="center"/>
          </w:tcPr>
          <w:p>
            <w:pPr>
              <w:widowControl/>
              <w:jc w:val="left"/>
            </w:pPr>
            <w:r>
              <w:rPr>
                <w:rFonts w:hint="eastAsia"/>
              </w:rPr>
              <w:t>　</w:t>
            </w:r>
          </w:p>
        </w:tc>
        <w:tc>
          <w:tcPr>
            <w:tcW w:w="821" w:type="dxa"/>
            <w:noWrap/>
            <w:vAlign w:val="center"/>
          </w:tcPr>
          <w:p>
            <w:pPr>
              <w:widowControl/>
              <w:jc w:val="left"/>
            </w:pPr>
            <w:r>
              <w:rPr>
                <w:rFonts w:hint="eastAsia"/>
              </w:rPr>
              <w:t>　</w:t>
            </w:r>
          </w:p>
        </w:tc>
        <w:tc>
          <w:tcPr>
            <w:tcW w:w="1178" w:type="dxa"/>
            <w:gridSpan w:val="2"/>
            <w:noWrap/>
            <w:vAlign w:val="center"/>
          </w:tcPr>
          <w:p>
            <w:pPr>
              <w:widowControl/>
              <w:jc w:val="left"/>
            </w:pPr>
            <w:r>
              <w:rPr>
                <w:rFonts w:hint="eastAsia"/>
              </w:rPr>
              <w:t>　</w:t>
            </w:r>
          </w:p>
        </w:tc>
        <w:tc>
          <w:tcPr>
            <w:tcW w:w="910" w:type="dxa"/>
            <w:gridSpan w:val="2"/>
            <w:vAlign w:val="center"/>
          </w:tcPr>
          <w:p>
            <w:pPr>
              <w:widowControl/>
              <w:jc w:val="left"/>
            </w:pPr>
            <w:r>
              <w:rPr>
                <w:rFonts w:hint="eastAsia"/>
              </w:rPr>
              <w:t>　</w:t>
            </w:r>
          </w:p>
        </w:tc>
        <w:tc>
          <w:tcPr>
            <w:tcW w:w="1597" w:type="dxa"/>
            <w:gridSpan w:val="2"/>
            <w:noWrap/>
            <w:vAlign w:val="center"/>
          </w:tcPr>
          <w:p>
            <w:pPr>
              <w:widowControl/>
              <w:jc w:val="left"/>
            </w:pPr>
            <w:r>
              <w:rPr>
                <w:rFonts w:hint="eastAsia"/>
              </w:rPr>
              <w:t>　</w:t>
            </w:r>
          </w:p>
        </w:tc>
        <w:tc>
          <w:tcPr>
            <w:tcW w:w="810" w:type="dxa"/>
            <w:gridSpan w:val="2"/>
            <w:noWrap/>
            <w:vAlign w:val="center"/>
          </w:tcPr>
          <w:p>
            <w:pPr>
              <w:widowControl/>
              <w:jc w:val="left"/>
            </w:pPr>
            <w:r>
              <w:rPr>
                <w:rFonts w:hint="eastAsia"/>
              </w:rPr>
              <w:t>　</w:t>
            </w:r>
          </w:p>
        </w:tc>
        <w:tc>
          <w:tcPr>
            <w:tcW w:w="1997" w:type="dxa"/>
            <w:gridSpan w:val="2"/>
            <w:vAlign w:val="center"/>
          </w:tcPr>
          <w:p>
            <w:pPr>
              <w:widowControl/>
              <w:jc w:val="lef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567" w:hRule="atLeast"/>
        </w:trPr>
        <w:tc>
          <w:tcPr>
            <w:tcW w:w="1164" w:type="dxa"/>
            <w:gridSpan w:val="2"/>
            <w:vAlign w:val="center"/>
          </w:tcPr>
          <w:p>
            <w:pPr>
              <w:widowControl/>
              <w:jc w:val="left"/>
            </w:pPr>
            <w:r>
              <w:rPr>
                <w:rFonts w:hint="eastAsia"/>
              </w:rPr>
              <w:t>　</w:t>
            </w:r>
          </w:p>
        </w:tc>
        <w:tc>
          <w:tcPr>
            <w:tcW w:w="821" w:type="dxa"/>
            <w:noWrap/>
            <w:vAlign w:val="center"/>
          </w:tcPr>
          <w:p>
            <w:pPr>
              <w:widowControl/>
              <w:jc w:val="left"/>
            </w:pPr>
            <w:r>
              <w:rPr>
                <w:rFonts w:hint="eastAsia"/>
              </w:rPr>
              <w:t>　</w:t>
            </w:r>
          </w:p>
        </w:tc>
        <w:tc>
          <w:tcPr>
            <w:tcW w:w="1178" w:type="dxa"/>
            <w:gridSpan w:val="2"/>
            <w:noWrap/>
            <w:vAlign w:val="center"/>
          </w:tcPr>
          <w:p>
            <w:pPr>
              <w:widowControl/>
              <w:jc w:val="left"/>
            </w:pPr>
            <w:r>
              <w:rPr>
                <w:rFonts w:hint="eastAsia"/>
              </w:rPr>
              <w:t>　</w:t>
            </w:r>
          </w:p>
        </w:tc>
        <w:tc>
          <w:tcPr>
            <w:tcW w:w="910" w:type="dxa"/>
            <w:gridSpan w:val="2"/>
            <w:vAlign w:val="center"/>
          </w:tcPr>
          <w:p>
            <w:pPr>
              <w:widowControl/>
              <w:jc w:val="left"/>
            </w:pPr>
            <w:r>
              <w:rPr>
                <w:rFonts w:hint="eastAsia"/>
              </w:rPr>
              <w:t>　</w:t>
            </w:r>
          </w:p>
        </w:tc>
        <w:tc>
          <w:tcPr>
            <w:tcW w:w="1597" w:type="dxa"/>
            <w:gridSpan w:val="2"/>
            <w:noWrap/>
            <w:vAlign w:val="center"/>
          </w:tcPr>
          <w:p>
            <w:pPr>
              <w:widowControl/>
              <w:jc w:val="left"/>
            </w:pPr>
            <w:r>
              <w:rPr>
                <w:rFonts w:hint="eastAsia"/>
              </w:rPr>
              <w:t>　</w:t>
            </w:r>
          </w:p>
        </w:tc>
        <w:tc>
          <w:tcPr>
            <w:tcW w:w="810" w:type="dxa"/>
            <w:gridSpan w:val="2"/>
            <w:noWrap/>
            <w:vAlign w:val="center"/>
          </w:tcPr>
          <w:p>
            <w:pPr>
              <w:widowControl/>
              <w:jc w:val="left"/>
            </w:pPr>
            <w:r>
              <w:rPr>
                <w:rFonts w:hint="eastAsia"/>
              </w:rPr>
              <w:t>　</w:t>
            </w:r>
          </w:p>
        </w:tc>
        <w:tc>
          <w:tcPr>
            <w:tcW w:w="1997" w:type="dxa"/>
            <w:gridSpan w:val="2"/>
            <w:vAlign w:val="center"/>
          </w:tcPr>
          <w:p>
            <w:pPr>
              <w:widowControl/>
              <w:jc w:val="lef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800" w:hRule="atLeast"/>
        </w:trPr>
        <w:tc>
          <w:tcPr>
            <w:tcW w:w="8477" w:type="dxa"/>
            <w:gridSpan w:val="13"/>
            <w:vAlign w:val="center"/>
          </w:tcPr>
          <w:p>
            <w:pPr>
              <w:widowControl/>
              <w:jc w:val="left"/>
              <w:rPr>
                <w:b/>
                <w:bCs/>
              </w:rPr>
            </w:pPr>
            <w:r>
              <w:rPr>
                <w:rFonts w:hint="eastAsia"/>
                <w:b/>
                <w:bCs/>
              </w:rPr>
              <w:t>三、平台服务能力及业绩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1692" w:hRule="atLeast"/>
        </w:trPr>
        <w:tc>
          <w:tcPr>
            <w:tcW w:w="1985" w:type="dxa"/>
            <w:gridSpan w:val="3"/>
            <w:vAlign w:val="center"/>
          </w:tcPr>
          <w:p>
            <w:pPr>
              <w:widowControl/>
              <w:jc w:val="center"/>
            </w:pPr>
            <w:r>
              <w:rPr>
                <w:rFonts w:hint="eastAsia"/>
              </w:rPr>
              <w:t>获得专业服务资质情况</w:t>
            </w:r>
          </w:p>
        </w:tc>
        <w:tc>
          <w:tcPr>
            <w:tcW w:w="6492" w:type="dxa"/>
            <w:gridSpan w:val="10"/>
            <w:vAlign w:val="center"/>
          </w:tcPr>
          <w:p>
            <w:pPr>
              <w:widowControl/>
              <w:jc w:val="left"/>
              <w:rPr>
                <w:b/>
                <w:bCs/>
              </w:rPr>
            </w:pPr>
            <w:r>
              <w:rPr>
                <w:rFonts w:hint="eastAsia"/>
                <w:b/>
                <w:bC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960" w:hRule="atLeast"/>
        </w:trPr>
        <w:tc>
          <w:tcPr>
            <w:tcW w:w="3163" w:type="dxa"/>
            <w:gridSpan w:val="5"/>
            <w:vAlign w:val="center"/>
          </w:tcPr>
          <w:p>
            <w:pPr>
              <w:widowControl/>
              <w:jc w:val="center"/>
            </w:pPr>
            <w:r>
              <w:rPr>
                <w:rFonts w:hint="eastAsia"/>
              </w:rPr>
              <w:t>主要服务内容</w:t>
            </w:r>
          </w:p>
        </w:tc>
        <w:tc>
          <w:tcPr>
            <w:tcW w:w="2507" w:type="dxa"/>
            <w:gridSpan w:val="4"/>
            <w:vAlign w:val="center"/>
          </w:tcPr>
          <w:p>
            <w:pPr>
              <w:widowControl/>
              <w:jc w:val="center"/>
            </w:pPr>
            <w:r>
              <w:rPr>
                <w:rFonts w:hint="eastAsia"/>
              </w:rPr>
              <w:t>服务规模（家、人/次）</w:t>
            </w:r>
          </w:p>
        </w:tc>
        <w:tc>
          <w:tcPr>
            <w:tcW w:w="2807" w:type="dxa"/>
            <w:gridSpan w:val="4"/>
            <w:vAlign w:val="center"/>
          </w:tcPr>
          <w:p>
            <w:pPr>
              <w:widowControl/>
              <w:jc w:val="center"/>
            </w:pPr>
            <w:r>
              <w:rPr>
                <w:rFonts w:hint="eastAsia"/>
              </w:rPr>
              <w:t>服务收入占年营业收入％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480" w:hRule="atLeast"/>
        </w:trPr>
        <w:tc>
          <w:tcPr>
            <w:tcW w:w="3163" w:type="dxa"/>
            <w:gridSpan w:val="5"/>
            <w:vAlign w:val="center"/>
          </w:tcPr>
          <w:p>
            <w:pPr>
              <w:widowControl/>
              <w:jc w:val="left"/>
              <w:rPr>
                <w:b/>
                <w:bCs/>
              </w:rPr>
            </w:pPr>
            <w:r>
              <w:rPr>
                <w:rFonts w:hint="eastAsia"/>
                <w:b/>
                <w:bCs/>
              </w:rPr>
              <w:t>　</w:t>
            </w:r>
          </w:p>
        </w:tc>
        <w:tc>
          <w:tcPr>
            <w:tcW w:w="2507" w:type="dxa"/>
            <w:gridSpan w:val="4"/>
            <w:vAlign w:val="center"/>
          </w:tcPr>
          <w:p>
            <w:pPr>
              <w:widowControl/>
              <w:jc w:val="left"/>
              <w:rPr>
                <w:b/>
                <w:bCs/>
              </w:rPr>
            </w:pPr>
            <w:r>
              <w:rPr>
                <w:rFonts w:hint="eastAsia"/>
                <w:b/>
                <w:bCs/>
              </w:rPr>
              <w:t>　</w:t>
            </w:r>
          </w:p>
        </w:tc>
        <w:tc>
          <w:tcPr>
            <w:tcW w:w="2807" w:type="dxa"/>
            <w:gridSpan w:val="4"/>
            <w:vAlign w:val="center"/>
          </w:tcPr>
          <w:p>
            <w:pPr>
              <w:widowControl/>
              <w:jc w:val="left"/>
              <w:rPr>
                <w:b/>
                <w:bCs/>
              </w:rPr>
            </w:pPr>
            <w:r>
              <w:rPr>
                <w:rFonts w:hint="eastAsia"/>
                <w:b/>
                <w:bC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480" w:hRule="atLeast"/>
        </w:trPr>
        <w:tc>
          <w:tcPr>
            <w:tcW w:w="3163" w:type="dxa"/>
            <w:gridSpan w:val="5"/>
            <w:vAlign w:val="center"/>
          </w:tcPr>
          <w:p>
            <w:pPr>
              <w:widowControl/>
              <w:jc w:val="left"/>
              <w:rPr>
                <w:b/>
                <w:bCs/>
              </w:rPr>
            </w:pPr>
            <w:r>
              <w:rPr>
                <w:rFonts w:hint="eastAsia"/>
                <w:b/>
                <w:bCs/>
              </w:rPr>
              <w:t>　</w:t>
            </w:r>
          </w:p>
        </w:tc>
        <w:tc>
          <w:tcPr>
            <w:tcW w:w="2507" w:type="dxa"/>
            <w:gridSpan w:val="4"/>
            <w:vAlign w:val="center"/>
          </w:tcPr>
          <w:p>
            <w:pPr>
              <w:widowControl/>
              <w:jc w:val="left"/>
              <w:rPr>
                <w:b/>
                <w:bCs/>
              </w:rPr>
            </w:pPr>
            <w:r>
              <w:rPr>
                <w:rFonts w:hint="eastAsia"/>
                <w:b/>
                <w:bCs/>
              </w:rPr>
              <w:t>　</w:t>
            </w:r>
          </w:p>
        </w:tc>
        <w:tc>
          <w:tcPr>
            <w:tcW w:w="2807" w:type="dxa"/>
            <w:gridSpan w:val="4"/>
            <w:vAlign w:val="center"/>
          </w:tcPr>
          <w:p>
            <w:pPr>
              <w:widowControl/>
              <w:jc w:val="left"/>
              <w:rPr>
                <w:b/>
                <w:bCs/>
              </w:rPr>
            </w:pPr>
            <w:r>
              <w:rPr>
                <w:rFonts w:hint="eastAsia"/>
                <w:b/>
                <w:bC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480" w:hRule="atLeast"/>
        </w:trPr>
        <w:tc>
          <w:tcPr>
            <w:tcW w:w="3163" w:type="dxa"/>
            <w:gridSpan w:val="5"/>
            <w:vAlign w:val="center"/>
          </w:tcPr>
          <w:p>
            <w:pPr>
              <w:widowControl/>
              <w:jc w:val="left"/>
              <w:rPr>
                <w:b/>
                <w:bCs/>
              </w:rPr>
            </w:pPr>
            <w:r>
              <w:rPr>
                <w:rFonts w:hint="eastAsia"/>
                <w:b/>
                <w:bCs/>
              </w:rPr>
              <w:t>　</w:t>
            </w:r>
          </w:p>
        </w:tc>
        <w:tc>
          <w:tcPr>
            <w:tcW w:w="2507" w:type="dxa"/>
            <w:gridSpan w:val="4"/>
            <w:vAlign w:val="center"/>
          </w:tcPr>
          <w:p>
            <w:pPr>
              <w:widowControl/>
              <w:jc w:val="left"/>
              <w:rPr>
                <w:b/>
                <w:bCs/>
              </w:rPr>
            </w:pPr>
            <w:r>
              <w:rPr>
                <w:rFonts w:hint="eastAsia"/>
                <w:b/>
                <w:bCs/>
              </w:rPr>
              <w:t>　</w:t>
            </w:r>
          </w:p>
        </w:tc>
        <w:tc>
          <w:tcPr>
            <w:tcW w:w="2807" w:type="dxa"/>
            <w:gridSpan w:val="4"/>
            <w:vAlign w:val="center"/>
          </w:tcPr>
          <w:p>
            <w:pPr>
              <w:widowControl/>
              <w:jc w:val="left"/>
              <w:rPr>
                <w:b/>
                <w:bCs/>
              </w:rPr>
            </w:pPr>
            <w:r>
              <w:rPr>
                <w:rFonts w:hint="eastAsia"/>
                <w:b/>
                <w:bC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480" w:hRule="atLeast"/>
        </w:trPr>
        <w:tc>
          <w:tcPr>
            <w:tcW w:w="3163" w:type="dxa"/>
            <w:gridSpan w:val="5"/>
            <w:vAlign w:val="center"/>
          </w:tcPr>
          <w:p>
            <w:pPr>
              <w:widowControl/>
              <w:jc w:val="left"/>
              <w:rPr>
                <w:b/>
                <w:bCs/>
              </w:rPr>
            </w:pPr>
            <w:r>
              <w:rPr>
                <w:rFonts w:hint="eastAsia"/>
                <w:b/>
                <w:bCs/>
              </w:rPr>
              <w:t>　</w:t>
            </w:r>
          </w:p>
        </w:tc>
        <w:tc>
          <w:tcPr>
            <w:tcW w:w="2507" w:type="dxa"/>
            <w:gridSpan w:val="4"/>
            <w:vAlign w:val="center"/>
          </w:tcPr>
          <w:p>
            <w:pPr>
              <w:widowControl/>
              <w:jc w:val="left"/>
              <w:rPr>
                <w:b/>
                <w:bCs/>
              </w:rPr>
            </w:pPr>
            <w:r>
              <w:rPr>
                <w:rFonts w:hint="eastAsia"/>
                <w:b/>
                <w:bCs/>
              </w:rPr>
              <w:t>　</w:t>
            </w:r>
          </w:p>
        </w:tc>
        <w:tc>
          <w:tcPr>
            <w:tcW w:w="2807" w:type="dxa"/>
            <w:gridSpan w:val="4"/>
            <w:vAlign w:val="center"/>
          </w:tcPr>
          <w:p>
            <w:pPr>
              <w:widowControl/>
              <w:jc w:val="left"/>
              <w:rPr>
                <w:b/>
                <w:bCs/>
              </w:rPr>
            </w:pPr>
            <w:r>
              <w:rPr>
                <w:rFonts w:hint="eastAsia"/>
                <w:b/>
                <w:bC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480" w:hRule="atLeast"/>
        </w:trPr>
        <w:tc>
          <w:tcPr>
            <w:tcW w:w="3163" w:type="dxa"/>
            <w:gridSpan w:val="5"/>
            <w:vAlign w:val="center"/>
          </w:tcPr>
          <w:p>
            <w:pPr>
              <w:widowControl/>
              <w:jc w:val="left"/>
              <w:rPr>
                <w:b/>
                <w:bCs/>
              </w:rPr>
            </w:pPr>
          </w:p>
        </w:tc>
        <w:tc>
          <w:tcPr>
            <w:tcW w:w="2507" w:type="dxa"/>
            <w:gridSpan w:val="4"/>
            <w:vAlign w:val="center"/>
          </w:tcPr>
          <w:p>
            <w:pPr>
              <w:widowControl/>
              <w:jc w:val="left"/>
              <w:rPr>
                <w:b/>
                <w:bCs/>
              </w:rPr>
            </w:pPr>
          </w:p>
        </w:tc>
        <w:tc>
          <w:tcPr>
            <w:tcW w:w="2807" w:type="dxa"/>
            <w:gridSpan w:val="4"/>
            <w:vAlign w:val="center"/>
          </w:tcPr>
          <w:p>
            <w:pPr>
              <w:widowControl/>
              <w:jc w:val="lef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619" w:hRule="atLeast"/>
        </w:trPr>
        <w:tc>
          <w:tcPr>
            <w:tcW w:w="1985" w:type="dxa"/>
            <w:gridSpan w:val="3"/>
            <w:vMerge w:val="restart"/>
            <w:vAlign w:val="center"/>
          </w:tcPr>
          <w:p>
            <w:pPr>
              <w:widowControl/>
              <w:jc w:val="center"/>
            </w:pPr>
            <w:r>
              <w:rPr>
                <w:rFonts w:hint="eastAsia"/>
              </w:rPr>
              <w:t>合作资源</w:t>
            </w:r>
          </w:p>
        </w:tc>
        <w:tc>
          <w:tcPr>
            <w:tcW w:w="3685" w:type="dxa"/>
            <w:gridSpan w:val="6"/>
            <w:noWrap/>
            <w:vAlign w:val="center"/>
          </w:tcPr>
          <w:p>
            <w:pPr>
              <w:widowControl/>
              <w:jc w:val="left"/>
            </w:pPr>
            <w:r>
              <w:rPr>
                <w:rFonts w:hint="eastAsia"/>
              </w:rPr>
              <w:t>签订合作协议的单位</w:t>
            </w:r>
          </w:p>
        </w:tc>
        <w:tc>
          <w:tcPr>
            <w:tcW w:w="2807" w:type="dxa"/>
            <w:gridSpan w:val="4"/>
            <w:noWrap/>
            <w:vAlign w:val="center"/>
          </w:tcPr>
          <w:p>
            <w:pPr>
              <w:widowControl/>
              <w:jc w:val="lef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480" w:hRule="atLeast"/>
        </w:trPr>
        <w:tc>
          <w:tcPr>
            <w:tcW w:w="1985" w:type="dxa"/>
            <w:gridSpan w:val="3"/>
            <w:vMerge w:val="continue"/>
            <w:vAlign w:val="center"/>
          </w:tcPr>
          <w:p>
            <w:pPr>
              <w:widowControl/>
              <w:jc w:val="left"/>
            </w:pPr>
          </w:p>
        </w:tc>
        <w:tc>
          <w:tcPr>
            <w:tcW w:w="3685" w:type="dxa"/>
            <w:gridSpan w:val="6"/>
            <w:noWrap/>
            <w:vAlign w:val="center"/>
          </w:tcPr>
          <w:p>
            <w:pPr>
              <w:widowControl/>
              <w:jc w:val="left"/>
            </w:pPr>
            <w:r>
              <w:rPr>
                <w:rFonts w:hint="eastAsia"/>
              </w:rPr>
              <w:t>　</w:t>
            </w:r>
          </w:p>
        </w:tc>
        <w:tc>
          <w:tcPr>
            <w:tcW w:w="2807" w:type="dxa"/>
            <w:gridSpan w:val="4"/>
            <w:noWrap/>
            <w:vAlign w:val="center"/>
          </w:tcPr>
          <w:p>
            <w:pPr>
              <w:widowControl/>
              <w:jc w:val="lef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480" w:hRule="atLeast"/>
        </w:trPr>
        <w:tc>
          <w:tcPr>
            <w:tcW w:w="1985" w:type="dxa"/>
            <w:gridSpan w:val="3"/>
            <w:vMerge w:val="continue"/>
            <w:vAlign w:val="center"/>
          </w:tcPr>
          <w:p>
            <w:pPr>
              <w:widowControl/>
              <w:jc w:val="left"/>
            </w:pPr>
          </w:p>
        </w:tc>
        <w:tc>
          <w:tcPr>
            <w:tcW w:w="3685" w:type="dxa"/>
            <w:gridSpan w:val="6"/>
            <w:noWrap/>
            <w:vAlign w:val="center"/>
          </w:tcPr>
          <w:p>
            <w:pPr>
              <w:widowControl/>
              <w:jc w:val="left"/>
            </w:pPr>
            <w:r>
              <w:rPr>
                <w:rFonts w:hint="eastAsia"/>
              </w:rPr>
              <w:t>　</w:t>
            </w:r>
          </w:p>
        </w:tc>
        <w:tc>
          <w:tcPr>
            <w:tcW w:w="2807" w:type="dxa"/>
            <w:gridSpan w:val="4"/>
            <w:noWrap/>
            <w:vAlign w:val="center"/>
          </w:tcPr>
          <w:p>
            <w:pPr>
              <w:widowControl/>
              <w:jc w:val="lef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480" w:hRule="atLeast"/>
        </w:trPr>
        <w:tc>
          <w:tcPr>
            <w:tcW w:w="1985" w:type="dxa"/>
            <w:gridSpan w:val="3"/>
            <w:vMerge w:val="continue"/>
            <w:vAlign w:val="center"/>
          </w:tcPr>
          <w:p>
            <w:pPr>
              <w:widowControl/>
              <w:jc w:val="left"/>
            </w:pPr>
          </w:p>
        </w:tc>
        <w:tc>
          <w:tcPr>
            <w:tcW w:w="3685" w:type="dxa"/>
            <w:gridSpan w:val="6"/>
            <w:noWrap/>
            <w:vAlign w:val="center"/>
          </w:tcPr>
          <w:p>
            <w:pPr>
              <w:widowControl/>
              <w:jc w:val="left"/>
            </w:pPr>
            <w:r>
              <w:rPr>
                <w:rFonts w:hint="eastAsia"/>
              </w:rPr>
              <w:t>　</w:t>
            </w:r>
          </w:p>
        </w:tc>
        <w:tc>
          <w:tcPr>
            <w:tcW w:w="2807" w:type="dxa"/>
            <w:gridSpan w:val="4"/>
            <w:noWrap/>
            <w:vAlign w:val="center"/>
          </w:tcPr>
          <w:p>
            <w:pPr>
              <w:widowControl/>
              <w:jc w:val="lef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480" w:hRule="atLeast"/>
        </w:trPr>
        <w:tc>
          <w:tcPr>
            <w:tcW w:w="1985" w:type="dxa"/>
            <w:gridSpan w:val="3"/>
            <w:vMerge w:val="continue"/>
            <w:vAlign w:val="center"/>
          </w:tcPr>
          <w:p>
            <w:pPr>
              <w:widowControl/>
              <w:jc w:val="left"/>
            </w:pPr>
          </w:p>
        </w:tc>
        <w:tc>
          <w:tcPr>
            <w:tcW w:w="3685" w:type="dxa"/>
            <w:gridSpan w:val="6"/>
            <w:noWrap/>
            <w:vAlign w:val="center"/>
          </w:tcPr>
          <w:p>
            <w:pPr>
              <w:widowControl/>
              <w:jc w:val="left"/>
            </w:pPr>
            <w:r>
              <w:rPr>
                <w:rFonts w:hint="eastAsia"/>
              </w:rPr>
              <w:t>　</w:t>
            </w:r>
          </w:p>
        </w:tc>
        <w:tc>
          <w:tcPr>
            <w:tcW w:w="2807" w:type="dxa"/>
            <w:gridSpan w:val="4"/>
            <w:noWrap/>
            <w:vAlign w:val="center"/>
          </w:tcPr>
          <w:p>
            <w:pPr>
              <w:widowControl/>
              <w:jc w:val="lef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890" w:hRule="exact"/>
        </w:trPr>
        <w:tc>
          <w:tcPr>
            <w:tcW w:w="8477" w:type="dxa"/>
            <w:gridSpan w:val="13"/>
            <w:vAlign w:val="center"/>
          </w:tcPr>
          <w:p>
            <w:pPr>
              <w:widowControl/>
              <w:jc w:val="left"/>
              <w:rPr>
                <w:b/>
                <w:bCs/>
              </w:rPr>
            </w:pPr>
            <w:r>
              <w:rPr>
                <w:rFonts w:hint="eastAsia"/>
                <w:b/>
                <w:bCs/>
              </w:rPr>
              <w:t>四、政府支持情况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2541" w:hRule="atLeast"/>
        </w:trPr>
        <w:tc>
          <w:tcPr>
            <w:tcW w:w="2098" w:type="dxa"/>
            <w:gridSpan w:val="4"/>
            <w:vAlign w:val="center"/>
          </w:tcPr>
          <w:p>
            <w:pPr>
              <w:widowControl/>
              <w:jc w:val="center"/>
            </w:pPr>
            <w:r>
              <w:rPr>
                <w:rFonts w:hint="eastAsia"/>
              </w:rPr>
              <w:t>得到政府扶持</w:t>
            </w:r>
          </w:p>
          <w:p>
            <w:pPr>
              <w:widowControl/>
              <w:jc w:val="center"/>
            </w:pPr>
            <w:r>
              <w:rPr>
                <w:rFonts w:hint="eastAsia"/>
              </w:rPr>
              <w:t>的情况</w:t>
            </w:r>
          </w:p>
        </w:tc>
        <w:tc>
          <w:tcPr>
            <w:tcW w:w="6379" w:type="dxa"/>
            <w:gridSpan w:val="9"/>
            <w:noWrap/>
            <w:vAlign w:val="center"/>
          </w:tcPr>
          <w:p>
            <w:pPr>
              <w:widowControl/>
              <w:jc w:val="left"/>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527" w:type="dxa"/>
            <w:gridSpan w:val="14"/>
            <w:tcBorders>
              <w:top w:val="nil"/>
              <w:left w:val="nil"/>
              <w:bottom w:val="single" w:color="auto" w:sz="4" w:space="0"/>
              <w:right w:val="nil"/>
            </w:tcBorders>
            <w:vAlign w:val="center"/>
          </w:tcPr>
          <w:p>
            <w:pPr>
              <w:widowControl/>
              <w:jc w:val="center"/>
              <w:rPr>
                <w:rFonts w:ascii="方正小标宋简体" w:eastAsia="方正小标宋简体"/>
                <w:b/>
                <w:bCs/>
                <w:sz w:val="44"/>
                <w:szCs w:val="44"/>
              </w:rPr>
            </w:pPr>
            <w:r>
              <w:rPr>
                <w:rFonts w:hint="eastAsia" w:ascii="方正小标宋简体" w:eastAsia="方正小标宋简体"/>
                <w:b w:val="0"/>
                <w:bCs w:val="0"/>
                <w:sz w:val="44"/>
                <w:szCs w:val="44"/>
              </w:rPr>
              <w:t>主要服务设备、仪器及软件清单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dxa"/>
            <w:vMerge w:val="restart"/>
            <w:tcBorders>
              <w:top w:val="single" w:color="auto" w:sz="4" w:space="0"/>
            </w:tcBorders>
            <w:vAlign w:val="center"/>
          </w:tcPr>
          <w:p>
            <w:pPr>
              <w:jc w:val="center"/>
              <w:rPr>
                <w:b/>
                <w:bCs/>
                <w:sz w:val="22"/>
              </w:rPr>
            </w:pPr>
            <w:r>
              <w:rPr>
                <w:rFonts w:hint="eastAsia"/>
                <w:b/>
                <w:bCs/>
                <w:sz w:val="22"/>
              </w:rPr>
              <w:t>序号</w:t>
            </w:r>
          </w:p>
        </w:tc>
        <w:tc>
          <w:tcPr>
            <w:tcW w:w="2718" w:type="dxa"/>
            <w:gridSpan w:val="5"/>
            <w:vMerge w:val="restart"/>
            <w:tcBorders>
              <w:top w:val="single" w:color="auto" w:sz="4" w:space="0"/>
            </w:tcBorders>
            <w:vAlign w:val="center"/>
          </w:tcPr>
          <w:p>
            <w:pPr>
              <w:jc w:val="center"/>
              <w:rPr>
                <w:b/>
                <w:bCs/>
                <w:sz w:val="22"/>
              </w:rPr>
            </w:pPr>
            <w:r>
              <w:rPr>
                <w:rFonts w:hint="eastAsia"/>
                <w:b/>
                <w:bCs/>
                <w:sz w:val="22"/>
              </w:rPr>
              <w:t>名称</w:t>
            </w:r>
          </w:p>
        </w:tc>
        <w:tc>
          <w:tcPr>
            <w:tcW w:w="1014" w:type="dxa"/>
            <w:gridSpan w:val="2"/>
            <w:vMerge w:val="restart"/>
            <w:tcBorders>
              <w:top w:val="single" w:color="auto" w:sz="4" w:space="0"/>
            </w:tcBorders>
            <w:vAlign w:val="center"/>
          </w:tcPr>
          <w:p>
            <w:pPr>
              <w:jc w:val="center"/>
              <w:rPr>
                <w:b/>
                <w:bCs/>
                <w:sz w:val="22"/>
              </w:rPr>
            </w:pPr>
            <w:r>
              <w:rPr>
                <w:rFonts w:hint="eastAsia"/>
                <w:b/>
                <w:bCs/>
                <w:sz w:val="22"/>
              </w:rPr>
              <w:t>数量</w:t>
            </w:r>
          </w:p>
        </w:tc>
        <w:tc>
          <w:tcPr>
            <w:tcW w:w="1319" w:type="dxa"/>
            <w:gridSpan w:val="2"/>
            <w:vMerge w:val="restart"/>
            <w:tcBorders>
              <w:top w:val="single" w:color="auto" w:sz="4" w:space="0"/>
            </w:tcBorders>
            <w:vAlign w:val="center"/>
          </w:tcPr>
          <w:p>
            <w:pPr>
              <w:jc w:val="center"/>
              <w:rPr>
                <w:b/>
                <w:bCs/>
                <w:sz w:val="22"/>
              </w:rPr>
            </w:pPr>
            <w:r>
              <w:rPr>
                <w:rFonts w:hint="eastAsia"/>
                <w:b/>
                <w:bCs/>
                <w:sz w:val="22"/>
              </w:rPr>
              <w:t>购买时间</w:t>
            </w:r>
          </w:p>
        </w:tc>
        <w:tc>
          <w:tcPr>
            <w:tcW w:w="1265" w:type="dxa"/>
            <w:gridSpan w:val="2"/>
            <w:vMerge w:val="restart"/>
            <w:tcBorders>
              <w:top w:val="single" w:color="auto" w:sz="4" w:space="0"/>
            </w:tcBorders>
            <w:vAlign w:val="center"/>
          </w:tcPr>
          <w:p>
            <w:pPr>
              <w:jc w:val="center"/>
              <w:rPr>
                <w:b/>
                <w:bCs/>
                <w:sz w:val="22"/>
              </w:rPr>
            </w:pPr>
            <w:r>
              <w:rPr>
                <w:rFonts w:hint="eastAsia"/>
                <w:b/>
                <w:bCs/>
                <w:sz w:val="22"/>
              </w:rPr>
              <w:t>购买价格</w:t>
            </w:r>
          </w:p>
        </w:tc>
        <w:tc>
          <w:tcPr>
            <w:tcW w:w="1485" w:type="dxa"/>
            <w:gridSpan w:val="2"/>
            <w:vMerge w:val="restart"/>
            <w:tcBorders>
              <w:top w:val="single" w:color="auto" w:sz="4" w:space="0"/>
            </w:tcBorders>
            <w:vAlign w:val="center"/>
          </w:tcPr>
          <w:p>
            <w:pPr>
              <w:jc w:val="center"/>
              <w:rPr>
                <w:b/>
                <w:bCs/>
                <w:sz w:val="22"/>
              </w:rPr>
            </w:pPr>
            <w:r>
              <w:rPr>
                <w:rFonts w:hint="eastAsia"/>
                <w:b/>
                <w:bCs/>
                <w:sz w:val="22"/>
              </w:rPr>
              <w:t>是否处于行业领先水平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6" w:type="dxa"/>
            <w:vMerge w:val="continue"/>
            <w:vAlign w:val="center"/>
          </w:tcPr>
          <w:p>
            <w:pPr>
              <w:rPr>
                <w:b/>
                <w:bCs/>
              </w:rPr>
            </w:pPr>
          </w:p>
        </w:tc>
        <w:tc>
          <w:tcPr>
            <w:tcW w:w="2718" w:type="dxa"/>
            <w:gridSpan w:val="5"/>
            <w:vMerge w:val="continue"/>
            <w:vAlign w:val="center"/>
          </w:tcPr>
          <w:p>
            <w:pPr>
              <w:rPr>
                <w:b/>
                <w:bCs/>
              </w:rPr>
            </w:pPr>
          </w:p>
        </w:tc>
        <w:tc>
          <w:tcPr>
            <w:tcW w:w="1014" w:type="dxa"/>
            <w:gridSpan w:val="2"/>
            <w:vMerge w:val="continue"/>
            <w:vAlign w:val="center"/>
          </w:tcPr>
          <w:p>
            <w:pPr>
              <w:rPr>
                <w:b/>
                <w:bCs/>
              </w:rPr>
            </w:pPr>
          </w:p>
        </w:tc>
        <w:tc>
          <w:tcPr>
            <w:tcW w:w="1319" w:type="dxa"/>
            <w:gridSpan w:val="2"/>
            <w:vMerge w:val="continue"/>
            <w:vAlign w:val="center"/>
          </w:tcPr>
          <w:p>
            <w:pPr>
              <w:rPr>
                <w:b/>
                <w:bCs/>
              </w:rPr>
            </w:pPr>
          </w:p>
        </w:tc>
        <w:tc>
          <w:tcPr>
            <w:tcW w:w="1265" w:type="dxa"/>
            <w:gridSpan w:val="2"/>
            <w:vMerge w:val="continue"/>
            <w:vAlign w:val="center"/>
          </w:tcPr>
          <w:p>
            <w:pPr>
              <w:rPr>
                <w:b/>
                <w:bCs/>
              </w:rPr>
            </w:pPr>
          </w:p>
        </w:tc>
        <w:tc>
          <w:tcPr>
            <w:tcW w:w="1485" w:type="dxa"/>
            <w:gridSpan w:val="2"/>
            <w:vMerge w:val="continue"/>
            <w:vAlign w:val="center"/>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6" w:type="dxa"/>
            <w:vAlign w:val="center"/>
          </w:tcPr>
          <w:p>
            <w:r>
              <w:rPr>
                <w:rFonts w:hint="eastAsia"/>
              </w:rPr>
              <w:t>　</w:t>
            </w:r>
          </w:p>
        </w:tc>
        <w:tc>
          <w:tcPr>
            <w:tcW w:w="2718" w:type="dxa"/>
            <w:gridSpan w:val="5"/>
            <w:vAlign w:val="center"/>
          </w:tcPr>
          <w:p>
            <w:r>
              <w:rPr>
                <w:rFonts w:hint="eastAsia"/>
              </w:rPr>
              <w:t>　</w:t>
            </w:r>
          </w:p>
        </w:tc>
        <w:tc>
          <w:tcPr>
            <w:tcW w:w="1014" w:type="dxa"/>
            <w:gridSpan w:val="2"/>
            <w:vAlign w:val="center"/>
          </w:tcPr>
          <w:p>
            <w:r>
              <w:rPr>
                <w:rFonts w:hint="eastAsia"/>
              </w:rPr>
              <w:t>　</w:t>
            </w:r>
          </w:p>
        </w:tc>
        <w:tc>
          <w:tcPr>
            <w:tcW w:w="1319" w:type="dxa"/>
            <w:gridSpan w:val="2"/>
            <w:vAlign w:val="center"/>
          </w:tcPr>
          <w:p>
            <w:r>
              <w:rPr>
                <w:rFonts w:hint="eastAsia"/>
              </w:rPr>
              <w:t>　</w:t>
            </w:r>
          </w:p>
        </w:tc>
        <w:tc>
          <w:tcPr>
            <w:tcW w:w="1265" w:type="dxa"/>
            <w:gridSpan w:val="2"/>
            <w:vAlign w:val="center"/>
          </w:tcPr>
          <w:p>
            <w:r>
              <w:rPr>
                <w:rFonts w:hint="eastAsia"/>
              </w:rPr>
              <w:t>　</w:t>
            </w:r>
          </w:p>
        </w:tc>
        <w:tc>
          <w:tcPr>
            <w:tcW w:w="1485" w:type="dxa"/>
            <w:gridSpan w:val="2"/>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6" w:type="dxa"/>
            <w:vAlign w:val="center"/>
          </w:tcPr>
          <w:p>
            <w:r>
              <w:rPr>
                <w:rFonts w:hint="eastAsia"/>
              </w:rPr>
              <w:t>　</w:t>
            </w:r>
          </w:p>
        </w:tc>
        <w:tc>
          <w:tcPr>
            <w:tcW w:w="2718" w:type="dxa"/>
            <w:gridSpan w:val="5"/>
            <w:vAlign w:val="center"/>
          </w:tcPr>
          <w:p>
            <w:r>
              <w:rPr>
                <w:rFonts w:hint="eastAsia"/>
              </w:rPr>
              <w:t>　</w:t>
            </w:r>
          </w:p>
        </w:tc>
        <w:tc>
          <w:tcPr>
            <w:tcW w:w="1014" w:type="dxa"/>
            <w:gridSpan w:val="2"/>
            <w:vAlign w:val="center"/>
          </w:tcPr>
          <w:p>
            <w:r>
              <w:rPr>
                <w:rFonts w:hint="eastAsia"/>
              </w:rPr>
              <w:t>　</w:t>
            </w:r>
          </w:p>
        </w:tc>
        <w:tc>
          <w:tcPr>
            <w:tcW w:w="1319" w:type="dxa"/>
            <w:gridSpan w:val="2"/>
            <w:vAlign w:val="center"/>
          </w:tcPr>
          <w:p>
            <w:r>
              <w:rPr>
                <w:rFonts w:hint="eastAsia"/>
              </w:rPr>
              <w:t>　</w:t>
            </w:r>
          </w:p>
        </w:tc>
        <w:tc>
          <w:tcPr>
            <w:tcW w:w="1265" w:type="dxa"/>
            <w:gridSpan w:val="2"/>
            <w:vAlign w:val="center"/>
          </w:tcPr>
          <w:p>
            <w:r>
              <w:rPr>
                <w:rFonts w:hint="eastAsia"/>
              </w:rPr>
              <w:t>　</w:t>
            </w:r>
          </w:p>
        </w:tc>
        <w:tc>
          <w:tcPr>
            <w:tcW w:w="1485" w:type="dxa"/>
            <w:gridSpan w:val="2"/>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6" w:type="dxa"/>
            <w:vAlign w:val="center"/>
          </w:tcPr>
          <w:p>
            <w:r>
              <w:rPr>
                <w:rFonts w:hint="eastAsia"/>
              </w:rPr>
              <w:t>　</w:t>
            </w:r>
          </w:p>
        </w:tc>
        <w:tc>
          <w:tcPr>
            <w:tcW w:w="2718" w:type="dxa"/>
            <w:gridSpan w:val="5"/>
            <w:vAlign w:val="center"/>
          </w:tcPr>
          <w:p>
            <w:r>
              <w:rPr>
                <w:rFonts w:hint="eastAsia"/>
              </w:rPr>
              <w:t>　</w:t>
            </w:r>
          </w:p>
        </w:tc>
        <w:tc>
          <w:tcPr>
            <w:tcW w:w="1014" w:type="dxa"/>
            <w:gridSpan w:val="2"/>
            <w:vAlign w:val="center"/>
          </w:tcPr>
          <w:p>
            <w:r>
              <w:rPr>
                <w:rFonts w:hint="eastAsia"/>
              </w:rPr>
              <w:t>　</w:t>
            </w:r>
          </w:p>
        </w:tc>
        <w:tc>
          <w:tcPr>
            <w:tcW w:w="1319" w:type="dxa"/>
            <w:gridSpan w:val="2"/>
            <w:vAlign w:val="center"/>
          </w:tcPr>
          <w:p>
            <w:r>
              <w:rPr>
                <w:rFonts w:hint="eastAsia"/>
              </w:rPr>
              <w:t>　</w:t>
            </w:r>
          </w:p>
        </w:tc>
        <w:tc>
          <w:tcPr>
            <w:tcW w:w="1265" w:type="dxa"/>
            <w:gridSpan w:val="2"/>
            <w:vAlign w:val="center"/>
          </w:tcPr>
          <w:p>
            <w:r>
              <w:rPr>
                <w:rFonts w:hint="eastAsia"/>
              </w:rPr>
              <w:t>　</w:t>
            </w:r>
          </w:p>
        </w:tc>
        <w:tc>
          <w:tcPr>
            <w:tcW w:w="1485" w:type="dxa"/>
            <w:gridSpan w:val="2"/>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6" w:type="dxa"/>
            <w:vAlign w:val="center"/>
          </w:tcPr>
          <w:p>
            <w:r>
              <w:rPr>
                <w:rFonts w:hint="eastAsia"/>
              </w:rPr>
              <w:t>　</w:t>
            </w:r>
          </w:p>
        </w:tc>
        <w:tc>
          <w:tcPr>
            <w:tcW w:w="2718" w:type="dxa"/>
            <w:gridSpan w:val="5"/>
            <w:vAlign w:val="center"/>
          </w:tcPr>
          <w:p>
            <w:r>
              <w:rPr>
                <w:rFonts w:hint="eastAsia"/>
              </w:rPr>
              <w:t>　</w:t>
            </w:r>
          </w:p>
        </w:tc>
        <w:tc>
          <w:tcPr>
            <w:tcW w:w="1014" w:type="dxa"/>
            <w:gridSpan w:val="2"/>
            <w:vAlign w:val="center"/>
          </w:tcPr>
          <w:p>
            <w:r>
              <w:rPr>
                <w:rFonts w:hint="eastAsia"/>
              </w:rPr>
              <w:t>　</w:t>
            </w:r>
          </w:p>
        </w:tc>
        <w:tc>
          <w:tcPr>
            <w:tcW w:w="1319" w:type="dxa"/>
            <w:gridSpan w:val="2"/>
            <w:vAlign w:val="center"/>
          </w:tcPr>
          <w:p>
            <w:r>
              <w:rPr>
                <w:rFonts w:hint="eastAsia"/>
              </w:rPr>
              <w:t>　</w:t>
            </w:r>
          </w:p>
        </w:tc>
        <w:tc>
          <w:tcPr>
            <w:tcW w:w="1265" w:type="dxa"/>
            <w:gridSpan w:val="2"/>
            <w:vAlign w:val="center"/>
          </w:tcPr>
          <w:p>
            <w:r>
              <w:rPr>
                <w:rFonts w:hint="eastAsia"/>
              </w:rPr>
              <w:t>　</w:t>
            </w:r>
          </w:p>
        </w:tc>
        <w:tc>
          <w:tcPr>
            <w:tcW w:w="1485" w:type="dxa"/>
            <w:gridSpan w:val="2"/>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6" w:type="dxa"/>
            <w:vAlign w:val="center"/>
          </w:tcPr>
          <w:p>
            <w:r>
              <w:rPr>
                <w:rFonts w:hint="eastAsia"/>
              </w:rPr>
              <w:t>　</w:t>
            </w:r>
          </w:p>
        </w:tc>
        <w:tc>
          <w:tcPr>
            <w:tcW w:w="2718" w:type="dxa"/>
            <w:gridSpan w:val="5"/>
            <w:vAlign w:val="center"/>
          </w:tcPr>
          <w:p>
            <w:r>
              <w:rPr>
                <w:rFonts w:hint="eastAsia"/>
              </w:rPr>
              <w:t>　</w:t>
            </w:r>
          </w:p>
        </w:tc>
        <w:tc>
          <w:tcPr>
            <w:tcW w:w="1014" w:type="dxa"/>
            <w:gridSpan w:val="2"/>
            <w:vAlign w:val="center"/>
          </w:tcPr>
          <w:p>
            <w:r>
              <w:rPr>
                <w:rFonts w:hint="eastAsia"/>
              </w:rPr>
              <w:t>　</w:t>
            </w:r>
          </w:p>
        </w:tc>
        <w:tc>
          <w:tcPr>
            <w:tcW w:w="1319" w:type="dxa"/>
            <w:gridSpan w:val="2"/>
            <w:vAlign w:val="center"/>
          </w:tcPr>
          <w:p>
            <w:r>
              <w:rPr>
                <w:rFonts w:hint="eastAsia"/>
              </w:rPr>
              <w:t>　</w:t>
            </w:r>
          </w:p>
        </w:tc>
        <w:tc>
          <w:tcPr>
            <w:tcW w:w="1265" w:type="dxa"/>
            <w:gridSpan w:val="2"/>
            <w:vAlign w:val="center"/>
          </w:tcPr>
          <w:p>
            <w:r>
              <w:rPr>
                <w:rFonts w:hint="eastAsia"/>
              </w:rPr>
              <w:t>　</w:t>
            </w:r>
          </w:p>
        </w:tc>
        <w:tc>
          <w:tcPr>
            <w:tcW w:w="1485" w:type="dxa"/>
            <w:gridSpan w:val="2"/>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6" w:type="dxa"/>
            <w:vAlign w:val="center"/>
          </w:tcPr>
          <w:p>
            <w:r>
              <w:rPr>
                <w:rFonts w:hint="eastAsia"/>
              </w:rPr>
              <w:t>　</w:t>
            </w:r>
          </w:p>
        </w:tc>
        <w:tc>
          <w:tcPr>
            <w:tcW w:w="2718" w:type="dxa"/>
            <w:gridSpan w:val="5"/>
            <w:vAlign w:val="center"/>
          </w:tcPr>
          <w:p>
            <w:r>
              <w:rPr>
                <w:rFonts w:hint="eastAsia"/>
              </w:rPr>
              <w:t>　</w:t>
            </w:r>
          </w:p>
        </w:tc>
        <w:tc>
          <w:tcPr>
            <w:tcW w:w="1014" w:type="dxa"/>
            <w:gridSpan w:val="2"/>
            <w:vAlign w:val="center"/>
          </w:tcPr>
          <w:p>
            <w:r>
              <w:rPr>
                <w:rFonts w:hint="eastAsia"/>
              </w:rPr>
              <w:t>　</w:t>
            </w:r>
          </w:p>
        </w:tc>
        <w:tc>
          <w:tcPr>
            <w:tcW w:w="1319" w:type="dxa"/>
            <w:gridSpan w:val="2"/>
            <w:vAlign w:val="center"/>
          </w:tcPr>
          <w:p>
            <w:r>
              <w:rPr>
                <w:rFonts w:hint="eastAsia"/>
              </w:rPr>
              <w:t>　</w:t>
            </w:r>
          </w:p>
        </w:tc>
        <w:tc>
          <w:tcPr>
            <w:tcW w:w="1265" w:type="dxa"/>
            <w:gridSpan w:val="2"/>
            <w:vAlign w:val="center"/>
          </w:tcPr>
          <w:p>
            <w:r>
              <w:rPr>
                <w:rFonts w:hint="eastAsia"/>
              </w:rPr>
              <w:t>　</w:t>
            </w:r>
          </w:p>
        </w:tc>
        <w:tc>
          <w:tcPr>
            <w:tcW w:w="1485" w:type="dxa"/>
            <w:gridSpan w:val="2"/>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6" w:type="dxa"/>
            <w:vAlign w:val="center"/>
          </w:tcPr>
          <w:p>
            <w:r>
              <w:rPr>
                <w:rFonts w:hint="eastAsia"/>
              </w:rPr>
              <w:t>　</w:t>
            </w:r>
          </w:p>
        </w:tc>
        <w:tc>
          <w:tcPr>
            <w:tcW w:w="2718" w:type="dxa"/>
            <w:gridSpan w:val="5"/>
            <w:vAlign w:val="center"/>
          </w:tcPr>
          <w:p>
            <w:r>
              <w:rPr>
                <w:rFonts w:hint="eastAsia"/>
              </w:rPr>
              <w:t>　</w:t>
            </w:r>
          </w:p>
        </w:tc>
        <w:tc>
          <w:tcPr>
            <w:tcW w:w="1014" w:type="dxa"/>
            <w:gridSpan w:val="2"/>
            <w:vAlign w:val="center"/>
          </w:tcPr>
          <w:p>
            <w:r>
              <w:rPr>
                <w:rFonts w:hint="eastAsia"/>
              </w:rPr>
              <w:t>　</w:t>
            </w:r>
          </w:p>
        </w:tc>
        <w:tc>
          <w:tcPr>
            <w:tcW w:w="1319" w:type="dxa"/>
            <w:gridSpan w:val="2"/>
            <w:vAlign w:val="center"/>
          </w:tcPr>
          <w:p>
            <w:r>
              <w:rPr>
                <w:rFonts w:hint="eastAsia"/>
              </w:rPr>
              <w:t>　</w:t>
            </w:r>
          </w:p>
        </w:tc>
        <w:tc>
          <w:tcPr>
            <w:tcW w:w="1265" w:type="dxa"/>
            <w:gridSpan w:val="2"/>
            <w:vAlign w:val="center"/>
          </w:tcPr>
          <w:p>
            <w:r>
              <w:rPr>
                <w:rFonts w:hint="eastAsia"/>
              </w:rPr>
              <w:t>　</w:t>
            </w:r>
          </w:p>
        </w:tc>
        <w:tc>
          <w:tcPr>
            <w:tcW w:w="1485" w:type="dxa"/>
            <w:gridSpan w:val="2"/>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6" w:type="dxa"/>
            <w:vAlign w:val="center"/>
          </w:tcPr>
          <w:p>
            <w:r>
              <w:rPr>
                <w:rFonts w:hint="eastAsia"/>
              </w:rPr>
              <w:t>　</w:t>
            </w:r>
          </w:p>
        </w:tc>
        <w:tc>
          <w:tcPr>
            <w:tcW w:w="2718" w:type="dxa"/>
            <w:gridSpan w:val="5"/>
            <w:vAlign w:val="center"/>
          </w:tcPr>
          <w:p>
            <w:r>
              <w:rPr>
                <w:rFonts w:hint="eastAsia"/>
              </w:rPr>
              <w:t>　</w:t>
            </w:r>
          </w:p>
        </w:tc>
        <w:tc>
          <w:tcPr>
            <w:tcW w:w="1014" w:type="dxa"/>
            <w:gridSpan w:val="2"/>
            <w:vAlign w:val="center"/>
          </w:tcPr>
          <w:p>
            <w:r>
              <w:rPr>
                <w:rFonts w:hint="eastAsia"/>
              </w:rPr>
              <w:t>　</w:t>
            </w:r>
          </w:p>
        </w:tc>
        <w:tc>
          <w:tcPr>
            <w:tcW w:w="1319" w:type="dxa"/>
            <w:gridSpan w:val="2"/>
            <w:vAlign w:val="center"/>
          </w:tcPr>
          <w:p>
            <w:r>
              <w:rPr>
                <w:rFonts w:hint="eastAsia"/>
              </w:rPr>
              <w:t>　</w:t>
            </w:r>
          </w:p>
        </w:tc>
        <w:tc>
          <w:tcPr>
            <w:tcW w:w="1265" w:type="dxa"/>
            <w:gridSpan w:val="2"/>
            <w:vAlign w:val="center"/>
          </w:tcPr>
          <w:p>
            <w:r>
              <w:rPr>
                <w:rFonts w:hint="eastAsia"/>
              </w:rPr>
              <w:t>　</w:t>
            </w:r>
          </w:p>
        </w:tc>
        <w:tc>
          <w:tcPr>
            <w:tcW w:w="1485" w:type="dxa"/>
            <w:gridSpan w:val="2"/>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6" w:type="dxa"/>
            <w:vAlign w:val="center"/>
          </w:tcPr>
          <w:p>
            <w:r>
              <w:rPr>
                <w:rFonts w:hint="eastAsia"/>
              </w:rPr>
              <w:t>　</w:t>
            </w:r>
          </w:p>
        </w:tc>
        <w:tc>
          <w:tcPr>
            <w:tcW w:w="2718" w:type="dxa"/>
            <w:gridSpan w:val="5"/>
            <w:vAlign w:val="center"/>
          </w:tcPr>
          <w:p>
            <w:r>
              <w:rPr>
                <w:rFonts w:hint="eastAsia"/>
              </w:rPr>
              <w:t>　</w:t>
            </w:r>
          </w:p>
        </w:tc>
        <w:tc>
          <w:tcPr>
            <w:tcW w:w="1014" w:type="dxa"/>
            <w:gridSpan w:val="2"/>
            <w:vAlign w:val="center"/>
          </w:tcPr>
          <w:p>
            <w:r>
              <w:rPr>
                <w:rFonts w:hint="eastAsia"/>
              </w:rPr>
              <w:t>　</w:t>
            </w:r>
          </w:p>
        </w:tc>
        <w:tc>
          <w:tcPr>
            <w:tcW w:w="1319" w:type="dxa"/>
            <w:gridSpan w:val="2"/>
            <w:vAlign w:val="center"/>
          </w:tcPr>
          <w:p>
            <w:r>
              <w:rPr>
                <w:rFonts w:hint="eastAsia"/>
              </w:rPr>
              <w:t>　</w:t>
            </w:r>
          </w:p>
        </w:tc>
        <w:tc>
          <w:tcPr>
            <w:tcW w:w="1265" w:type="dxa"/>
            <w:gridSpan w:val="2"/>
            <w:vAlign w:val="center"/>
          </w:tcPr>
          <w:p>
            <w:r>
              <w:rPr>
                <w:rFonts w:hint="eastAsia"/>
              </w:rPr>
              <w:t>　</w:t>
            </w:r>
          </w:p>
        </w:tc>
        <w:tc>
          <w:tcPr>
            <w:tcW w:w="1485" w:type="dxa"/>
            <w:gridSpan w:val="2"/>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6" w:type="dxa"/>
            <w:vAlign w:val="center"/>
          </w:tcPr>
          <w:p>
            <w:r>
              <w:rPr>
                <w:rFonts w:hint="eastAsia"/>
              </w:rPr>
              <w:t>　</w:t>
            </w:r>
          </w:p>
        </w:tc>
        <w:tc>
          <w:tcPr>
            <w:tcW w:w="2718" w:type="dxa"/>
            <w:gridSpan w:val="5"/>
            <w:vAlign w:val="center"/>
          </w:tcPr>
          <w:p>
            <w:r>
              <w:rPr>
                <w:rFonts w:hint="eastAsia"/>
              </w:rPr>
              <w:t>　</w:t>
            </w:r>
          </w:p>
        </w:tc>
        <w:tc>
          <w:tcPr>
            <w:tcW w:w="1014" w:type="dxa"/>
            <w:gridSpan w:val="2"/>
            <w:vAlign w:val="center"/>
          </w:tcPr>
          <w:p>
            <w:r>
              <w:rPr>
                <w:rFonts w:hint="eastAsia"/>
              </w:rPr>
              <w:t>　</w:t>
            </w:r>
          </w:p>
        </w:tc>
        <w:tc>
          <w:tcPr>
            <w:tcW w:w="1319" w:type="dxa"/>
            <w:gridSpan w:val="2"/>
            <w:vAlign w:val="center"/>
          </w:tcPr>
          <w:p>
            <w:r>
              <w:rPr>
                <w:rFonts w:hint="eastAsia"/>
              </w:rPr>
              <w:t>　</w:t>
            </w:r>
          </w:p>
        </w:tc>
        <w:tc>
          <w:tcPr>
            <w:tcW w:w="1265" w:type="dxa"/>
            <w:gridSpan w:val="2"/>
            <w:vAlign w:val="center"/>
          </w:tcPr>
          <w:p>
            <w:r>
              <w:rPr>
                <w:rFonts w:hint="eastAsia"/>
              </w:rPr>
              <w:t>　</w:t>
            </w:r>
          </w:p>
        </w:tc>
        <w:tc>
          <w:tcPr>
            <w:tcW w:w="1485" w:type="dxa"/>
            <w:gridSpan w:val="2"/>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6" w:type="dxa"/>
            <w:vAlign w:val="center"/>
          </w:tcPr>
          <w:p>
            <w:r>
              <w:rPr>
                <w:rFonts w:hint="eastAsia"/>
              </w:rPr>
              <w:t>　</w:t>
            </w:r>
          </w:p>
        </w:tc>
        <w:tc>
          <w:tcPr>
            <w:tcW w:w="2718" w:type="dxa"/>
            <w:gridSpan w:val="5"/>
            <w:vAlign w:val="center"/>
          </w:tcPr>
          <w:p>
            <w:r>
              <w:rPr>
                <w:rFonts w:hint="eastAsia"/>
              </w:rPr>
              <w:t>　</w:t>
            </w:r>
          </w:p>
        </w:tc>
        <w:tc>
          <w:tcPr>
            <w:tcW w:w="1014" w:type="dxa"/>
            <w:gridSpan w:val="2"/>
            <w:vAlign w:val="center"/>
          </w:tcPr>
          <w:p>
            <w:r>
              <w:rPr>
                <w:rFonts w:hint="eastAsia"/>
              </w:rPr>
              <w:t>　</w:t>
            </w:r>
          </w:p>
        </w:tc>
        <w:tc>
          <w:tcPr>
            <w:tcW w:w="1319" w:type="dxa"/>
            <w:gridSpan w:val="2"/>
            <w:vAlign w:val="center"/>
          </w:tcPr>
          <w:p>
            <w:r>
              <w:rPr>
                <w:rFonts w:hint="eastAsia"/>
              </w:rPr>
              <w:t>　</w:t>
            </w:r>
          </w:p>
        </w:tc>
        <w:tc>
          <w:tcPr>
            <w:tcW w:w="1265" w:type="dxa"/>
            <w:gridSpan w:val="2"/>
            <w:vAlign w:val="center"/>
          </w:tcPr>
          <w:p>
            <w:r>
              <w:rPr>
                <w:rFonts w:hint="eastAsia"/>
              </w:rPr>
              <w:t>　</w:t>
            </w:r>
          </w:p>
        </w:tc>
        <w:tc>
          <w:tcPr>
            <w:tcW w:w="1485" w:type="dxa"/>
            <w:gridSpan w:val="2"/>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6" w:type="dxa"/>
            <w:vAlign w:val="center"/>
          </w:tcPr>
          <w:p>
            <w:r>
              <w:rPr>
                <w:rFonts w:hint="eastAsia"/>
              </w:rPr>
              <w:t>　</w:t>
            </w:r>
          </w:p>
        </w:tc>
        <w:tc>
          <w:tcPr>
            <w:tcW w:w="2718" w:type="dxa"/>
            <w:gridSpan w:val="5"/>
            <w:vAlign w:val="center"/>
          </w:tcPr>
          <w:p>
            <w:r>
              <w:rPr>
                <w:rFonts w:hint="eastAsia"/>
              </w:rPr>
              <w:t>　</w:t>
            </w:r>
          </w:p>
        </w:tc>
        <w:tc>
          <w:tcPr>
            <w:tcW w:w="1014" w:type="dxa"/>
            <w:gridSpan w:val="2"/>
            <w:vAlign w:val="center"/>
          </w:tcPr>
          <w:p>
            <w:r>
              <w:rPr>
                <w:rFonts w:hint="eastAsia"/>
              </w:rPr>
              <w:t>　</w:t>
            </w:r>
          </w:p>
        </w:tc>
        <w:tc>
          <w:tcPr>
            <w:tcW w:w="1319" w:type="dxa"/>
            <w:gridSpan w:val="2"/>
            <w:vAlign w:val="center"/>
          </w:tcPr>
          <w:p>
            <w:r>
              <w:rPr>
                <w:rFonts w:hint="eastAsia"/>
              </w:rPr>
              <w:t>　</w:t>
            </w:r>
          </w:p>
        </w:tc>
        <w:tc>
          <w:tcPr>
            <w:tcW w:w="1265" w:type="dxa"/>
            <w:gridSpan w:val="2"/>
            <w:vAlign w:val="center"/>
          </w:tcPr>
          <w:p>
            <w:r>
              <w:rPr>
                <w:rFonts w:hint="eastAsia"/>
              </w:rPr>
              <w:t>　</w:t>
            </w:r>
          </w:p>
        </w:tc>
        <w:tc>
          <w:tcPr>
            <w:tcW w:w="1485" w:type="dxa"/>
            <w:gridSpan w:val="2"/>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6" w:type="dxa"/>
            <w:vAlign w:val="center"/>
          </w:tcPr>
          <w:p>
            <w:r>
              <w:rPr>
                <w:rFonts w:hint="eastAsia"/>
              </w:rPr>
              <w:t>　</w:t>
            </w:r>
          </w:p>
        </w:tc>
        <w:tc>
          <w:tcPr>
            <w:tcW w:w="2718" w:type="dxa"/>
            <w:gridSpan w:val="5"/>
            <w:vAlign w:val="center"/>
          </w:tcPr>
          <w:p>
            <w:r>
              <w:rPr>
                <w:rFonts w:hint="eastAsia"/>
              </w:rPr>
              <w:t>　</w:t>
            </w:r>
          </w:p>
        </w:tc>
        <w:tc>
          <w:tcPr>
            <w:tcW w:w="1014" w:type="dxa"/>
            <w:gridSpan w:val="2"/>
            <w:vAlign w:val="center"/>
          </w:tcPr>
          <w:p>
            <w:r>
              <w:rPr>
                <w:rFonts w:hint="eastAsia"/>
              </w:rPr>
              <w:t>　</w:t>
            </w:r>
          </w:p>
        </w:tc>
        <w:tc>
          <w:tcPr>
            <w:tcW w:w="1319" w:type="dxa"/>
            <w:gridSpan w:val="2"/>
            <w:vAlign w:val="center"/>
          </w:tcPr>
          <w:p>
            <w:r>
              <w:rPr>
                <w:rFonts w:hint="eastAsia"/>
              </w:rPr>
              <w:t>　</w:t>
            </w:r>
          </w:p>
        </w:tc>
        <w:tc>
          <w:tcPr>
            <w:tcW w:w="1265" w:type="dxa"/>
            <w:gridSpan w:val="2"/>
            <w:vAlign w:val="center"/>
          </w:tcPr>
          <w:p>
            <w:r>
              <w:rPr>
                <w:rFonts w:hint="eastAsia"/>
              </w:rPr>
              <w:t>　</w:t>
            </w:r>
          </w:p>
        </w:tc>
        <w:tc>
          <w:tcPr>
            <w:tcW w:w="1485" w:type="dxa"/>
            <w:gridSpan w:val="2"/>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6" w:type="dxa"/>
            <w:vAlign w:val="center"/>
          </w:tcPr>
          <w:p>
            <w:r>
              <w:rPr>
                <w:rFonts w:hint="eastAsia"/>
              </w:rPr>
              <w:t>　</w:t>
            </w:r>
          </w:p>
        </w:tc>
        <w:tc>
          <w:tcPr>
            <w:tcW w:w="2718" w:type="dxa"/>
            <w:gridSpan w:val="5"/>
            <w:vAlign w:val="center"/>
          </w:tcPr>
          <w:p>
            <w:r>
              <w:rPr>
                <w:rFonts w:hint="eastAsia"/>
              </w:rPr>
              <w:t>　</w:t>
            </w:r>
          </w:p>
        </w:tc>
        <w:tc>
          <w:tcPr>
            <w:tcW w:w="1014" w:type="dxa"/>
            <w:gridSpan w:val="2"/>
            <w:vAlign w:val="center"/>
          </w:tcPr>
          <w:p>
            <w:r>
              <w:rPr>
                <w:rFonts w:hint="eastAsia"/>
              </w:rPr>
              <w:t>　</w:t>
            </w:r>
          </w:p>
        </w:tc>
        <w:tc>
          <w:tcPr>
            <w:tcW w:w="1319" w:type="dxa"/>
            <w:gridSpan w:val="2"/>
            <w:vAlign w:val="center"/>
          </w:tcPr>
          <w:p>
            <w:r>
              <w:rPr>
                <w:rFonts w:hint="eastAsia"/>
              </w:rPr>
              <w:t>　</w:t>
            </w:r>
          </w:p>
        </w:tc>
        <w:tc>
          <w:tcPr>
            <w:tcW w:w="1265" w:type="dxa"/>
            <w:gridSpan w:val="2"/>
            <w:vAlign w:val="center"/>
          </w:tcPr>
          <w:p>
            <w:r>
              <w:rPr>
                <w:rFonts w:hint="eastAsia"/>
              </w:rPr>
              <w:t>　</w:t>
            </w:r>
          </w:p>
        </w:tc>
        <w:tc>
          <w:tcPr>
            <w:tcW w:w="1485" w:type="dxa"/>
            <w:gridSpan w:val="2"/>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6" w:type="dxa"/>
            <w:vAlign w:val="center"/>
          </w:tcPr>
          <w:p>
            <w:r>
              <w:rPr>
                <w:rFonts w:hint="eastAsia"/>
              </w:rPr>
              <w:t>　</w:t>
            </w:r>
          </w:p>
        </w:tc>
        <w:tc>
          <w:tcPr>
            <w:tcW w:w="2718" w:type="dxa"/>
            <w:gridSpan w:val="5"/>
            <w:vAlign w:val="center"/>
          </w:tcPr>
          <w:p>
            <w:r>
              <w:rPr>
                <w:rFonts w:hint="eastAsia"/>
              </w:rPr>
              <w:t>　</w:t>
            </w:r>
          </w:p>
        </w:tc>
        <w:tc>
          <w:tcPr>
            <w:tcW w:w="1014" w:type="dxa"/>
            <w:gridSpan w:val="2"/>
            <w:vAlign w:val="center"/>
          </w:tcPr>
          <w:p>
            <w:r>
              <w:rPr>
                <w:rFonts w:hint="eastAsia"/>
              </w:rPr>
              <w:t>　</w:t>
            </w:r>
          </w:p>
        </w:tc>
        <w:tc>
          <w:tcPr>
            <w:tcW w:w="1319" w:type="dxa"/>
            <w:gridSpan w:val="2"/>
            <w:vAlign w:val="center"/>
          </w:tcPr>
          <w:p>
            <w:r>
              <w:rPr>
                <w:rFonts w:hint="eastAsia"/>
              </w:rPr>
              <w:t>　</w:t>
            </w:r>
          </w:p>
        </w:tc>
        <w:tc>
          <w:tcPr>
            <w:tcW w:w="1265" w:type="dxa"/>
            <w:gridSpan w:val="2"/>
            <w:vAlign w:val="center"/>
          </w:tcPr>
          <w:p>
            <w:r>
              <w:rPr>
                <w:rFonts w:hint="eastAsia"/>
              </w:rPr>
              <w:t>　</w:t>
            </w:r>
          </w:p>
        </w:tc>
        <w:tc>
          <w:tcPr>
            <w:tcW w:w="1485" w:type="dxa"/>
            <w:gridSpan w:val="2"/>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26" w:type="dxa"/>
            <w:vAlign w:val="center"/>
          </w:tcPr>
          <w:p>
            <w:r>
              <w:rPr>
                <w:rFonts w:hint="eastAsia"/>
              </w:rPr>
              <w:t>　</w:t>
            </w:r>
          </w:p>
        </w:tc>
        <w:tc>
          <w:tcPr>
            <w:tcW w:w="2718" w:type="dxa"/>
            <w:gridSpan w:val="5"/>
            <w:vAlign w:val="center"/>
          </w:tcPr>
          <w:p>
            <w:r>
              <w:rPr>
                <w:rFonts w:hint="eastAsia"/>
              </w:rPr>
              <w:t>　</w:t>
            </w:r>
          </w:p>
        </w:tc>
        <w:tc>
          <w:tcPr>
            <w:tcW w:w="1014" w:type="dxa"/>
            <w:gridSpan w:val="2"/>
            <w:vAlign w:val="center"/>
          </w:tcPr>
          <w:p>
            <w:r>
              <w:rPr>
                <w:rFonts w:hint="eastAsia"/>
              </w:rPr>
              <w:t>　</w:t>
            </w:r>
          </w:p>
        </w:tc>
        <w:tc>
          <w:tcPr>
            <w:tcW w:w="1319" w:type="dxa"/>
            <w:gridSpan w:val="2"/>
            <w:vAlign w:val="center"/>
          </w:tcPr>
          <w:p>
            <w:r>
              <w:rPr>
                <w:rFonts w:hint="eastAsia"/>
              </w:rPr>
              <w:t>　</w:t>
            </w:r>
          </w:p>
        </w:tc>
        <w:tc>
          <w:tcPr>
            <w:tcW w:w="1265" w:type="dxa"/>
            <w:gridSpan w:val="2"/>
            <w:vAlign w:val="center"/>
          </w:tcPr>
          <w:p>
            <w:r>
              <w:rPr>
                <w:rFonts w:hint="eastAsia"/>
              </w:rPr>
              <w:t>　</w:t>
            </w:r>
          </w:p>
        </w:tc>
        <w:tc>
          <w:tcPr>
            <w:tcW w:w="1485" w:type="dxa"/>
            <w:gridSpan w:val="2"/>
            <w:vAlign w:val="center"/>
          </w:tcPr>
          <w:p>
            <w:r>
              <w:rPr>
                <w:rFonts w:hint="eastAsia"/>
              </w:rPr>
              <w:t>　</w:t>
            </w:r>
          </w:p>
        </w:tc>
      </w:tr>
    </w:tbl>
    <w:p>
      <w:pPr>
        <w:widowControl/>
        <w:rPr>
          <w:rFonts w:ascii="方正小标宋简体" w:hAnsi="宋体" w:eastAsia="方正小标宋简体" w:cs="宋体"/>
          <w:b/>
          <w:bCs/>
          <w:snapToGrid w:val="0"/>
          <w:spacing w:val="-10"/>
          <w:kern w:val="0"/>
          <w:sz w:val="44"/>
          <w:szCs w:val="44"/>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tbl>
      <w:tblPr>
        <w:tblStyle w:val="6"/>
        <w:tblW w:w="8897" w:type="dxa"/>
        <w:tblInd w:w="0" w:type="dxa"/>
        <w:tblLayout w:type="autofit"/>
        <w:tblCellMar>
          <w:top w:w="0" w:type="dxa"/>
          <w:left w:w="108" w:type="dxa"/>
          <w:bottom w:w="0" w:type="dxa"/>
          <w:right w:w="108" w:type="dxa"/>
        </w:tblCellMar>
      </w:tblPr>
      <w:tblGrid>
        <w:gridCol w:w="1151"/>
        <w:gridCol w:w="1151"/>
        <w:gridCol w:w="1151"/>
        <w:gridCol w:w="2076"/>
        <w:gridCol w:w="1134"/>
        <w:gridCol w:w="1559"/>
        <w:gridCol w:w="675"/>
      </w:tblGrid>
      <w:tr>
        <w:tblPrEx>
          <w:tblCellMar>
            <w:top w:w="0" w:type="dxa"/>
            <w:left w:w="108" w:type="dxa"/>
            <w:bottom w:w="0" w:type="dxa"/>
            <w:right w:w="108" w:type="dxa"/>
          </w:tblCellMar>
        </w:tblPrEx>
        <w:trPr>
          <w:trHeight w:val="960" w:hRule="atLeast"/>
        </w:trPr>
        <w:tc>
          <w:tcPr>
            <w:tcW w:w="8897" w:type="dxa"/>
            <w:gridSpan w:val="7"/>
            <w:tcBorders>
              <w:top w:val="nil"/>
              <w:left w:val="nil"/>
              <w:bottom w:val="nil"/>
              <w:right w:val="nil"/>
            </w:tcBorders>
            <w:shd w:val="clear" w:color="auto" w:fill="auto"/>
            <w:vAlign w:val="center"/>
          </w:tcPr>
          <w:p>
            <w:pPr>
              <w:widowControl/>
              <w:ind w:firstLine="210" w:firstLineChars="50"/>
              <w:rPr>
                <w:rFonts w:ascii="方正小标宋简体" w:hAnsi="宋体" w:eastAsia="方正小标宋简体" w:cs="宋体"/>
                <w:b/>
                <w:bCs/>
                <w:snapToGrid w:val="0"/>
                <w:spacing w:val="-10"/>
                <w:kern w:val="0"/>
                <w:sz w:val="44"/>
                <w:szCs w:val="44"/>
              </w:rPr>
            </w:pPr>
            <w:r>
              <w:rPr>
                <w:rFonts w:hint="eastAsia" w:ascii="方正小标宋简体" w:hAnsi="宋体" w:eastAsia="方正小标宋简体" w:cs="宋体"/>
                <w:b w:val="0"/>
                <w:bCs w:val="0"/>
                <w:snapToGrid w:val="0"/>
                <w:spacing w:val="-10"/>
                <w:kern w:val="0"/>
                <w:sz w:val="44"/>
                <w:szCs w:val="44"/>
              </w:rPr>
              <w:t>管理人员和服务人员名单及职称情况一览表</w:t>
            </w:r>
          </w:p>
        </w:tc>
      </w:tr>
      <w:tr>
        <w:tblPrEx>
          <w:tblCellMar>
            <w:top w:w="0" w:type="dxa"/>
            <w:left w:w="108" w:type="dxa"/>
            <w:bottom w:w="0" w:type="dxa"/>
            <w:right w:w="108" w:type="dxa"/>
          </w:tblCellMar>
        </w:tblPrEx>
        <w:trPr>
          <w:trHeight w:val="720" w:hRule="atLeast"/>
        </w:trPr>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姓名</w:t>
            </w:r>
          </w:p>
        </w:tc>
        <w:tc>
          <w:tcPr>
            <w:tcW w:w="11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年龄</w:t>
            </w:r>
          </w:p>
        </w:tc>
        <w:tc>
          <w:tcPr>
            <w:tcW w:w="11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学历</w:t>
            </w:r>
          </w:p>
        </w:tc>
        <w:tc>
          <w:tcPr>
            <w:tcW w:w="20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毕业学校</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xml:space="preserve">职称 </w:t>
            </w:r>
          </w:p>
        </w:tc>
        <w:tc>
          <w:tcPr>
            <w:tcW w:w="223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主管工作</w:t>
            </w:r>
          </w:p>
        </w:tc>
      </w:tr>
      <w:tr>
        <w:tblPrEx>
          <w:tblCellMar>
            <w:top w:w="0" w:type="dxa"/>
            <w:left w:w="108" w:type="dxa"/>
            <w:bottom w:w="0" w:type="dxa"/>
            <w:right w:w="108" w:type="dxa"/>
          </w:tblCellMar>
        </w:tblPrEx>
        <w:trPr>
          <w:trHeight w:val="499"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9"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95"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17" w:hRule="atLeast"/>
        </w:trPr>
        <w:tc>
          <w:tcPr>
            <w:tcW w:w="11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675" w:type="dxa"/>
          <w:trHeight w:val="499" w:hRule="atLeast"/>
        </w:trPr>
        <w:tc>
          <w:tcPr>
            <w:tcW w:w="3453" w:type="dxa"/>
            <w:gridSpan w:val="3"/>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p>
            <w:pPr>
              <w:widowControl/>
              <w:jc w:val="left"/>
              <w:rPr>
                <w:rFonts w:ascii="仿宋_GB2312" w:hAnsi="仿宋" w:eastAsia="仿宋_GB2312" w:cs="宋体"/>
                <w:kern w:val="0"/>
                <w:sz w:val="30"/>
                <w:szCs w:val="30"/>
              </w:rPr>
            </w:pPr>
            <w:r>
              <w:rPr>
                <w:rFonts w:hint="eastAsia" w:ascii="仿宋_GB2312" w:hAnsi="仿宋" w:eastAsia="仿宋_GB2312" w:cs="宋体"/>
                <w:kern w:val="0"/>
                <w:sz w:val="30"/>
                <w:szCs w:val="30"/>
              </w:rPr>
              <w:t>备注：不少于20人</w: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tc>
        <w:tc>
          <w:tcPr>
            <w:tcW w:w="2076"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c>
          <w:tcPr>
            <w:tcW w:w="1134"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559"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bl>
    <w:tbl>
      <w:tblPr>
        <w:tblStyle w:val="7"/>
        <w:tblpPr w:leftFromText="180" w:rightFromText="180" w:vertAnchor="text" w:horzAnchor="margin" w:tblpY="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719"/>
        <w:gridCol w:w="878"/>
        <w:gridCol w:w="1091"/>
        <w:gridCol w:w="2178"/>
        <w:gridCol w:w="85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472" w:type="dxa"/>
            <w:gridSpan w:val="7"/>
            <w:tcBorders>
              <w:top w:val="nil"/>
              <w:left w:val="nil"/>
              <w:bottom w:val="single" w:color="auto" w:sz="4" w:space="0"/>
              <w:right w:val="nil"/>
            </w:tcBorders>
            <w:vAlign w:val="center"/>
          </w:tcPr>
          <w:p>
            <w:pPr>
              <w:widowControl/>
              <w:jc w:val="center"/>
              <w:rPr>
                <w:rFonts w:ascii="方正小标宋简体" w:eastAsia="方正小标宋简体"/>
                <w:b/>
                <w:bCs/>
                <w:sz w:val="44"/>
                <w:szCs w:val="44"/>
              </w:rPr>
            </w:pPr>
            <w:r>
              <w:rPr>
                <w:rFonts w:hint="eastAsia" w:ascii="方正小标宋简体" w:eastAsia="方正小标宋简体"/>
                <w:b w:val="0"/>
                <w:bCs w:val="0"/>
                <w:sz w:val="44"/>
                <w:szCs w:val="44"/>
              </w:rPr>
              <w:t>服务的中小企业名单及服务评价表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0" w:type="dxa"/>
            <w:vMerge w:val="restart"/>
            <w:tcBorders>
              <w:top w:val="single" w:color="auto" w:sz="4" w:space="0"/>
            </w:tcBorders>
            <w:vAlign w:val="center"/>
          </w:tcPr>
          <w:p>
            <w:pPr>
              <w:jc w:val="center"/>
              <w:rPr>
                <w:b w:val="0"/>
                <w:bCs w:val="0"/>
              </w:rPr>
            </w:pPr>
            <w:r>
              <w:rPr>
                <w:rFonts w:hint="eastAsia"/>
                <w:b w:val="0"/>
                <w:bCs w:val="0"/>
              </w:rPr>
              <w:t>序号</w:t>
            </w:r>
          </w:p>
        </w:tc>
        <w:tc>
          <w:tcPr>
            <w:tcW w:w="1719" w:type="dxa"/>
            <w:vMerge w:val="restart"/>
            <w:tcBorders>
              <w:top w:val="single" w:color="auto" w:sz="4" w:space="0"/>
            </w:tcBorders>
            <w:vAlign w:val="center"/>
          </w:tcPr>
          <w:p>
            <w:pPr>
              <w:jc w:val="center"/>
              <w:rPr>
                <w:b w:val="0"/>
                <w:bCs w:val="0"/>
              </w:rPr>
            </w:pPr>
            <w:r>
              <w:rPr>
                <w:rFonts w:hint="eastAsia"/>
                <w:b w:val="0"/>
                <w:bCs w:val="0"/>
              </w:rPr>
              <w:t>服务企业名称</w:t>
            </w:r>
          </w:p>
        </w:tc>
        <w:tc>
          <w:tcPr>
            <w:tcW w:w="878" w:type="dxa"/>
            <w:vMerge w:val="restart"/>
            <w:tcBorders>
              <w:top w:val="single" w:color="auto" w:sz="4" w:space="0"/>
            </w:tcBorders>
            <w:vAlign w:val="center"/>
          </w:tcPr>
          <w:p>
            <w:pPr>
              <w:jc w:val="center"/>
              <w:rPr>
                <w:b w:val="0"/>
                <w:bCs w:val="0"/>
              </w:rPr>
            </w:pPr>
            <w:r>
              <w:rPr>
                <w:rFonts w:hint="eastAsia"/>
                <w:b w:val="0"/>
                <w:bCs w:val="0"/>
              </w:rPr>
              <w:t>联系人</w:t>
            </w:r>
          </w:p>
        </w:tc>
        <w:tc>
          <w:tcPr>
            <w:tcW w:w="1091" w:type="dxa"/>
            <w:vMerge w:val="restart"/>
            <w:tcBorders>
              <w:top w:val="single" w:color="auto" w:sz="4" w:space="0"/>
            </w:tcBorders>
            <w:vAlign w:val="center"/>
          </w:tcPr>
          <w:p>
            <w:pPr>
              <w:jc w:val="center"/>
              <w:rPr>
                <w:b w:val="0"/>
                <w:bCs w:val="0"/>
              </w:rPr>
            </w:pPr>
            <w:r>
              <w:rPr>
                <w:rFonts w:hint="eastAsia"/>
                <w:b w:val="0"/>
                <w:bCs w:val="0"/>
              </w:rPr>
              <w:t>联系电话</w:t>
            </w:r>
          </w:p>
        </w:tc>
        <w:tc>
          <w:tcPr>
            <w:tcW w:w="2178" w:type="dxa"/>
            <w:vMerge w:val="restart"/>
            <w:tcBorders>
              <w:top w:val="single" w:color="auto" w:sz="4" w:space="0"/>
            </w:tcBorders>
            <w:vAlign w:val="center"/>
          </w:tcPr>
          <w:p>
            <w:pPr>
              <w:jc w:val="center"/>
              <w:rPr>
                <w:b w:val="0"/>
                <w:bCs w:val="0"/>
              </w:rPr>
            </w:pPr>
            <w:r>
              <w:rPr>
                <w:rFonts w:hint="eastAsia"/>
                <w:b w:val="0"/>
                <w:bCs w:val="0"/>
              </w:rPr>
              <w:t>服务内容简述</w:t>
            </w:r>
          </w:p>
        </w:tc>
        <w:tc>
          <w:tcPr>
            <w:tcW w:w="1956" w:type="dxa"/>
            <w:gridSpan w:val="2"/>
            <w:tcBorders>
              <w:top w:val="single" w:color="auto" w:sz="4" w:space="0"/>
            </w:tcBorders>
            <w:vAlign w:val="center"/>
          </w:tcPr>
          <w:p>
            <w:pPr>
              <w:jc w:val="center"/>
              <w:rPr>
                <w:b w:val="0"/>
                <w:bCs w:val="0"/>
              </w:rPr>
            </w:pPr>
            <w:r>
              <w:rPr>
                <w:rFonts w:hint="eastAsia"/>
                <w:b w:val="0"/>
                <w:bCs w:val="0"/>
              </w:rPr>
              <w:t>企业满意度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50" w:type="dxa"/>
            <w:vMerge w:val="continue"/>
            <w:vAlign w:val="center"/>
          </w:tcPr>
          <w:p>
            <w:pPr>
              <w:jc w:val="center"/>
              <w:rPr>
                <w:b w:val="0"/>
                <w:bCs w:val="0"/>
              </w:rPr>
            </w:pPr>
          </w:p>
        </w:tc>
        <w:tc>
          <w:tcPr>
            <w:tcW w:w="1719" w:type="dxa"/>
            <w:vMerge w:val="continue"/>
            <w:vAlign w:val="center"/>
          </w:tcPr>
          <w:p>
            <w:pPr>
              <w:jc w:val="center"/>
              <w:rPr>
                <w:b w:val="0"/>
                <w:bCs w:val="0"/>
              </w:rPr>
            </w:pPr>
          </w:p>
        </w:tc>
        <w:tc>
          <w:tcPr>
            <w:tcW w:w="878" w:type="dxa"/>
            <w:vMerge w:val="continue"/>
            <w:vAlign w:val="center"/>
          </w:tcPr>
          <w:p>
            <w:pPr>
              <w:jc w:val="center"/>
              <w:rPr>
                <w:b w:val="0"/>
                <w:bCs w:val="0"/>
              </w:rPr>
            </w:pPr>
          </w:p>
        </w:tc>
        <w:tc>
          <w:tcPr>
            <w:tcW w:w="1091" w:type="dxa"/>
            <w:vMerge w:val="continue"/>
            <w:vAlign w:val="center"/>
          </w:tcPr>
          <w:p>
            <w:pPr>
              <w:jc w:val="center"/>
              <w:rPr>
                <w:b w:val="0"/>
                <w:bCs w:val="0"/>
              </w:rPr>
            </w:pPr>
          </w:p>
        </w:tc>
        <w:tc>
          <w:tcPr>
            <w:tcW w:w="2178" w:type="dxa"/>
            <w:vMerge w:val="continue"/>
            <w:vAlign w:val="center"/>
          </w:tcPr>
          <w:p>
            <w:pPr>
              <w:jc w:val="center"/>
              <w:rPr>
                <w:b w:val="0"/>
                <w:bCs w:val="0"/>
              </w:rPr>
            </w:pPr>
          </w:p>
        </w:tc>
        <w:tc>
          <w:tcPr>
            <w:tcW w:w="850" w:type="dxa"/>
            <w:vAlign w:val="center"/>
          </w:tcPr>
          <w:p>
            <w:pPr>
              <w:jc w:val="center"/>
              <w:rPr>
                <w:b w:val="0"/>
                <w:bCs w:val="0"/>
              </w:rPr>
            </w:pPr>
            <w:r>
              <w:rPr>
                <w:rFonts w:hint="eastAsia"/>
                <w:b w:val="0"/>
                <w:bCs w:val="0"/>
              </w:rPr>
              <w:t>满意</w:t>
            </w:r>
          </w:p>
        </w:tc>
        <w:tc>
          <w:tcPr>
            <w:tcW w:w="1106" w:type="dxa"/>
            <w:vAlign w:val="center"/>
          </w:tcPr>
          <w:p>
            <w:pPr>
              <w:jc w:val="center"/>
              <w:rPr>
                <w:b w:val="0"/>
                <w:bCs w:val="0"/>
              </w:rPr>
            </w:pPr>
            <w:r>
              <w:rPr>
                <w:rFonts w:hint="eastAsia"/>
                <w:b w:val="0"/>
                <w:bCs w:val="0"/>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0" w:type="dxa"/>
            <w:vAlign w:val="center"/>
          </w:tcPr>
          <w:p>
            <w:r>
              <w:rPr>
                <w:rFonts w:hint="eastAsia"/>
              </w:rPr>
              <w:t>　</w:t>
            </w:r>
          </w:p>
        </w:tc>
        <w:tc>
          <w:tcPr>
            <w:tcW w:w="1719" w:type="dxa"/>
            <w:vAlign w:val="center"/>
          </w:tcPr>
          <w:p>
            <w:r>
              <w:rPr>
                <w:rFonts w:hint="eastAsia"/>
              </w:rPr>
              <w:t>　</w:t>
            </w:r>
          </w:p>
        </w:tc>
        <w:tc>
          <w:tcPr>
            <w:tcW w:w="878" w:type="dxa"/>
            <w:vAlign w:val="center"/>
          </w:tcPr>
          <w:p>
            <w:r>
              <w:rPr>
                <w:rFonts w:hint="eastAsia"/>
              </w:rPr>
              <w:t>　</w:t>
            </w:r>
          </w:p>
        </w:tc>
        <w:tc>
          <w:tcPr>
            <w:tcW w:w="1091" w:type="dxa"/>
            <w:vAlign w:val="center"/>
          </w:tcPr>
          <w:p>
            <w:r>
              <w:rPr>
                <w:rFonts w:hint="eastAsia"/>
              </w:rPr>
              <w:t>　</w:t>
            </w:r>
          </w:p>
        </w:tc>
        <w:tc>
          <w:tcPr>
            <w:tcW w:w="2178" w:type="dxa"/>
            <w:vAlign w:val="center"/>
          </w:tcPr>
          <w:p>
            <w:r>
              <w:rPr>
                <w:rFonts w:hint="eastAsia"/>
              </w:rPr>
              <w:t>　</w:t>
            </w:r>
          </w:p>
        </w:tc>
        <w:tc>
          <w:tcPr>
            <w:tcW w:w="850" w:type="dxa"/>
            <w:vAlign w:val="center"/>
          </w:tcPr>
          <w:p>
            <w:r>
              <w:rPr>
                <w:rFonts w:hint="eastAsia"/>
              </w:rPr>
              <w:t>　</w:t>
            </w:r>
          </w:p>
        </w:tc>
        <w:tc>
          <w:tcPr>
            <w:tcW w:w="1106" w:type="dxa"/>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0" w:type="dxa"/>
            <w:vAlign w:val="center"/>
          </w:tcPr>
          <w:p>
            <w:r>
              <w:rPr>
                <w:rFonts w:hint="eastAsia"/>
              </w:rPr>
              <w:t>　</w:t>
            </w:r>
          </w:p>
        </w:tc>
        <w:tc>
          <w:tcPr>
            <w:tcW w:w="1719" w:type="dxa"/>
            <w:vAlign w:val="center"/>
          </w:tcPr>
          <w:p>
            <w:r>
              <w:rPr>
                <w:rFonts w:hint="eastAsia"/>
              </w:rPr>
              <w:t>　</w:t>
            </w:r>
          </w:p>
        </w:tc>
        <w:tc>
          <w:tcPr>
            <w:tcW w:w="878" w:type="dxa"/>
            <w:vAlign w:val="center"/>
          </w:tcPr>
          <w:p>
            <w:r>
              <w:rPr>
                <w:rFonts w:hint="eastAsia"/>
              </w:rPr>
              <w:t>　</w:t>
            </w:r>
          </w:p>
        </w:tc>
        <w:tc>
          <w:tcPr>
            <w:tcW w:w="1091" w:type="dxa"/>
            <w:vAlign w:val="center"/>
          </w:tcPr>
          <w:p>
            <w:r>
              <w:rPr>
                <w:rFonts w:hint="eastAsia"/>
              </w:rPr>
              <w:t>　</w:t>
            </w:r>
          </w:p>
        </w:tc>
        <w:tc>
          <w:tcPr>
            <w:tcW w:w="2178" w:type="dxa"/>
            <w:vAlign w:val="center"/>
          </w:tcPr>
          <w:p>
            <w:r>
              <w:rPr>
                <w:rFonts w:hint="eastAsia"/>
              </w:rPr>
              <w:t>　</w:t>
            </w:r>
          </w:p>
        </w:tc>
        <w:tc>
          <w:tcPr>
            <w:tcW w:w="850" w:type="dxa"/>
            <w:vAlign w:val="center"/>
          </w:tcPr>
          <w:p>
            <w:r>
              <w:rPr>
                <w:rFonts w:hint="eastAsia"/>
              </w:rPr>
              <w:t>　</w:t>
            </w:r>
          </w:p>
        </w:tc>
        <w:tc>
          <w:tcPr>
            <w:tcW w:w="1106" w:type="dxa"/>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0" w:type="dxa"/>
            <w:vAlign w:val="center"/>
          </w:tcPr>
          <w:p>
            <w:r>
              <w:rPr>
                <w:rFonts w:hint="eastAsia"/>
              </w:rPr>
              <w:t>　</w:t>
            </w:r>
          </w:p>
        </w:tc>
        <w:tc>
          <w:tcPr>
            <w:tcW w:w="1719" w:type="dxa"/>
            <w:vAlign w:val="center"/>
          </w:tcPr>
          <w:p>
            <w:r>
              <w:rPr>
                <w:rFonts w:hint="eastAsia"/>
              </w:rPr>
              <w:t>　</w:t>
            </w:r>
          </w:p>
        </w:tc>
        <w:tc>
          <w:tcPr>
            <w:tcW w:w="878" w:type="dxa"/>
            <w:vAlign w:val="center"/>
          </w:tcPr>
          <w:p>
            <w:r>
              <w:rPr>
                <w:rFonts w:hint="eastAsia"/>
              </w:rPr>
              <w:t>　</w:t>
            </w:r>
          </w:p>
        </w:tc>
        <w:tc>
          <w:tcPr>
            <w:tcW w:w="1091" w:type="dxa"/>
            <w:vAlign w:val="center"/>
          </w:tcPr>
          <w:p>
            <w:r>
              <w:rPr>
                <w:rFonts w:hint="eastAsia"/>
              </w:rPr>
              <w:t>　</w:t>
            </w:r>
          </w:p>
        </w:tc>
        <w:tc>
          <w:tcPr>
            <w:tcW w:w="2178" w:type="dxa"/>
            <w:vAlign w:val="center"/>
          </w:tcPr>
          <w:p>
            <w:r>
              <w:rPr>
                <w:rFonts w:hint="eastAsia"/>
              </w:rPr>
              <w:t>　</w:t>
            </w:r>
          </w:p>
        </w:tc>
        <w:tc>
          <w:tcPr>
            <w:tcW w:w="850" w:type="dxa"/>
            <w:vAlign w:val="center"/>
          </w:tcPr>
          <w:p>
            <w:r>
              <w:rPr>
                <w:rFonts w:hint="eastAsia"/>
              </w:rPr>
              <w:t>　</w:t>
            </w:r>
          </w:p>
        </w:tc>
        <w:tc>
          <w:tcPr>
            <w:tcW w:w="1106" w:type="dxa"/>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0" w:type="dxa"/>
            <w:vAlign w:val="center"/>
          </w:tcPr>
          <w:p>
            <w:r>
              <w:rPr>
                <w:rFonts w:hint="eastAsia"/>
              </w:rPr>
              <w:t>　</w:t>
            </w:r>
          </w:p>
        </w:tc>
        <w:tc>
          <w:tcPr>
            <w:tcW w:w="1719" w:type="dxa"/>
            <w:vAlign w:val="center"/>
          </w:tcPr>
          <w:p>
            <w:r>
              <w:rPr>
                <w:rFonts w:hint="eastAsia"/>
              </w:rPr>
              <w:t>　</w:t>
            </w:r>
          </w:p>
        </w:tc>
        <w:tc>
          <w:tcPr>
            <w:tcW w:w="878" w:type="dxa"/>
            <w:vAlign w:val="center"/>
          </w:tcPr>
          <w:p>
            <w:r>
              <w:rPr>
                <w:rFonts w:hint="eastAsia"/>
              </w:rPr>
              <w:t>　</w:t>
            </w:r>
          </w:p>
        </w:tc>
        <w:tc>
          <w:tcPr>
            <w:tcW w:w="1091" w:type="dxa"/>
            <w:vAlign w:val="center"/>
          </w:tcPr>
          <w:p>
            <w:r>
              <w:rPr>
                <w:rFonts w:hint="eastAsia"/>
              </w:rPr>
              <w:t>　</w:t>
            </w:r>
          </w:p>
        </w:tc>
        <w:tc>
          <w:tcPr>
            <w:tcW w:w="2178" w:type="dxa"/>
            <w:vAlign w:val="center"/>
          </w:tcPr>
          <w:p>
            <w:r>
              <w:rPr>
                <w:rFonts w:hint="eastAsia"/>
              </w:rPr>
              <w:t>　</w:t>
            </w:r>
          </w:p>
        </w:tc>
        <w:tc>
          <w:tcPr>
            <w:tcW w:w="850" w:type="dxa"/>
            <w:vAlign w:val="center"/>
          </w:tcPr>
          <w:p>
            <w:r>
              <w:rPr>
                <w:rFonts w:hint="eastAsia"/>
              </w:rPr>
              <w:t>　</w:t>
            </w:r>
          </w:p>
        </w:tc>
        <w:tc>
          <w:tcPr>
            <w:tcW w:w="1106" w:type="dxa"/>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0" w:type="dxa"/>
            <w:vAlign w:val="center"/>
          </w:tcPr>
          <w:p>
            <w:r>
              <w:rPr>
                <w:rFonts w:hint="eastAsia"/>
              </w:rPr>
              <w:t>　</w:t>
            </w:r>
          </w:p>
        </w:tc>
        <w:tc>
          <w:tcPr>
            <w:tcW w:w="1719" w:type="dxa"/>
            <w:vAlign w:val="center"/>
          </w:tcPr>
          <w:p>
            <w:r>
              <w:rPr>
                <w:rFonts w:hint="eastAsia"/>
              </w:rPr>
              <w:t>　</w:t>
            </w:r>
          </w:p>
        </w:tc>
        <w:tc>
          <w:tcPr>
            <w:tcW w:w="878" w:type="dxa"/>
            <w:vAlign w:val="center"/>
          </w:tcPr>
          <w:p>
            <w:r>
              <w:rPr>
                <w:rFonts w:hint="eastAsia"/>
              </w:rPr>
              <w:t>　</w:t>
            </w:r>
          </w:p>
        </w:tc>
        <w:tc>
          <w:tcPr>
            <w:tcW w:w="1091" w:type="dxa"/>
            <w:vAlign w:val="center"/>
          </w:tcPr>
          <w:p>
            <w:r>
              <w:rPr>
                <w:rFonts w:hint="eastAsia"/>
              </w:rPr>
              <w:t>　</w:t>
            </w:r>
          </w:p>
        </w:tc>
        <w:tc>
          <w:tcPr>
            <w:tcW w:w="2178" w:type="dxa"/>
            <w:vAlign w:val="center"/>
          </w:tcPr>
          <w:p>
            <w:r>
              <w:rPr>
                <w:rFonts w:hint="eastAsia"/>
              </w:rPr>
              <w:t>　</w:t>
            </w:r>
          </w:p>
        </w:tc>
        <w:tc>
          <w:tcPr>
            <w:tcW w:w="850" w:type="dxa"/>
            <w:vAlign w:val="center"/>
          </w:tcPr>
          <w:p>
            <w:r>
              <w:rPr>
                <w:rFonts w:hint="eastAsia"/>
              </w:rPr>
              <w:t>　</w:t>
            </w:r>
          </w:p>
        </w:tc>
        <w:tc>
          <w:tcPr>
            <w:tcW w:w="1106" w:type="dxa"/>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0" w:type="dxa"/>
            <w:vAlign w:val="center"/>
          </w:tcPr>
          <w:p>
            <w:r>
              <w:rPr>
                <w:rFonts w:hint="eastAsia"/>
              </w:rPr>
              <w:t>　</w:t>
            </w:r>
          </w:p>
        </w:tc>
        <w:tc>
          <w:tcPr>
            <w:tcW w:w="1719" w:type="dxa"/>
            <w:vAlign w:val="center"/>
          </w:tcPr>
          <w:p>
            <w:r>
              <w:rPr>
                <w:rFonts w:hint="eastAsia"/>
              </w:rPr>
              <w:t>　</w:t>
            </w:r>
          </w:p>
        </w:tc>
        <w:tc>
          <w:tcPr>
            <w:tcW w:w="878" w:type="dxa"/>
            <w:vAlign w:val="center"/>
          </w:tcPr>
          <w:p>
            <w:r>
              <w:rPr>
                <w:rFonts w:hint="eastAsia"/>
              </w:rPr>
              <w:t>　</w:t>
            </w:r>
          </w:p>
        </w:tc>
        <w:tc>
          <w:tcPr>
            <w:tcW w:w="1091" w:type="dxa"/>
            <w:vAlign w:val="center"/>
          </w:tcPr>
          <w:p>
            <w:r>
              <w:rPr>
                <w:rFonts w:hint="eastAsia"/>
              </w:rPr>
              <w:t>　</w:t>
            </w:r>
          </w:p>
        </w:tc>
        <w:tc>
          <w:tcPr>
            <w:tcW w:w="2178" w:type="dxa"/>
            <w:vAlign w:val="center"/>
          </w:tcPr>
          <w:p>
            <w:r>
              <w:rPr>
                <w:rFonts w:hint="eastAsia"/>
              </w:rPr>
              <w:t>　</w:t>
            </w:r>
          </w:p>
        </w:tc>
        <w:tc>
          <w:tcPr>
            <w:tcW w:w="850" w:type="dxa"/>
            <w:vAlign w:val="center"/>
          </w:tcPr>
          <w:p>
            <w:r>
              <w:rPr>
                <w:rFonts w:hint="eastAsia"/>
              </w:rPr>
              <w:t>　</w:t>
            </w:r>
          </w:p>
        </w:tc>
        <w:tc>
          <w:tcPr>
            <w:tcW w:w="1106" w:type="dxa"/>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0" w:type="dxa"/>
            <w:vAlign w:val="center"/>
          </w:tcPr>
          <w:p>
            <w:r>
              <w:rPr>
                <w:rFonts w:hint="eastAsia"/>
              </w:rPr>
              <w:t>　</w:t>
            </w:r>
          </w:p>
        </w:tc>
        <w:tc>
          <w:tcPr>
            <w:tcW w:w="1719" w:type="dxa"/>
            <w:vAlign w:val="center"/>
          </w:tcPr>
          <w:p>
            <w:r>
              <w:rPr>
                <w:rFonts w:hint="eastAsia"/>
              </w:rPr>
              <w:t>　</w:t>
            </w:r>
          </w:p>
        </w:tc>
        <w:tc>
          <w:tcPr>
            <w:tcW w:w="878" w:type="dxa"/>
            <w:vAlign w:val="center"/>
          </w:tcPr>
          <w:p>
            <w:r>
              <w:rPr>
                <w:rFonts w:hint="eastAsia"/>
              </w:rPr>
              <w:t>　</w:t>
            </w:r>
          </w:p>
        </w:tc>
        <w:tc>
          <w:tcPr>
            <w:tcW w:w="1091" w:type="dxa"/>
            <w:vAlign w:val="center"/>
          </w:tcPr>
          <w:p>
            <w:r>
              <w:rPr>
                <w:rFonts w:hint="eastAsia"/>
              </w:rPr>
              <w:t>　</w:t>
            </w:r>
          </w:p>
        </w:tc>
        <w:tc>
          <w:tcPr>
            <w:tcW w:w="2178" w:type="dxa"/>
            <w:vAlign w:val="center"/>
          </w:tcPr>
          <w:p>
            <w:r>
              <w:rPr>
                <w:rFonts w:hint="eastAsia"/>
              </w:rPr>
              <w:t>　</w:t>
            </w:r>
          </w:p>
        </w:tc>
        <w:tc>
          <w:tcPr>
            <w:tcW w:w="850" w:type="dxa"/>
            <w:vAlign w:val="center"/>
          </w:tcPr>
          <w:p>
            <w:r>
              <w:rPr>
                <w:rFonts w:hint="eastAsia"/>
              </w:rPr>
              <w:t>　</w:t>
            </w:r>
          </w:p>
        </w:tc>
        <w:tc>
          <w:tcPr>
            <w:tcW w:w="1106" w:type="dxa"/>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0" w:type="dxa"/>
            <w:vAlign w:val="center"/>
          </w:tcPr>
          <w:p>
            <w:r>
              <w:rPr>
                <w:rFonts w:hint="eastAsia"/>
              </w:rPr>
              <w:t>　</w:t>
            </w:r>
          </w:p>
        </w:tc>
        <w:tc>
          <w:tcPr>
            <w:tcW w:w="1719" w:type="dxa"/>
            <w:vAlign w:val="center"/>
          </w:tcPr>
          <w:p>
            <w:r>
              <w:rPr>
                <w:rFonts w:hint="eastAsia"/>
              </w:rPr>
              <w:t>　</w:t>
            </w:r>
          </w:p>
        </w:tc>
        <w:tc>
          <w:tcPr>
            <w:tcW w:w="878" w:type="dxa"/>
            <w:vAlign w:val="center"/>
          </w:tcPr>
          <w:p>
            <w:r>
              <w:rPr>
                <w:rFonts w:hint="eastAsia"/>
              </w:rPr>
              <w:t>　</w:t>
            </w:r>
          </w:p>
        </w:tc>
        <w:tc>
          <w:tcPr>
            <w:tcW w:w="1091" w:type="dxa"/>
            <w:vAlign w:val="center"/>
          </w:tcPr>
          <w:p>
            <w:r>
              <w:rPr>
                <w:rFonts w:hint="eastAsia"/>
              </w:rPr>
              <w:t>　</w:t>
            </w:r>
          </w:p>
        </w:tc>
        <w:tc>
          <w:tcPr>
            <w:tcW w:w="2178" w:type="dxa"/>
            <w:vAlign w:val="center"/>
          </w:tcPr>
          <w:p>
            <w:r>
              <w:rPr>
                <w:rFonts w:hint="eastAsia"/>
              </w:rPr>
              <w:t>　</w:t>
            </w:r>
          </w:p>
        </w:tc>
        <w:tc>
          <w:tcPr>
            <w:tcW w:w="850" w:type="dxa"/>
            <w:vAlign w:val="center"/>
          </w:tcPr>
          <w:p>
            <w:r>
              <w:rPr>
                <w:rFonts w:hint="eastAsia"/>
              </w:rPr>
              <w:t>　</w:t>
            </w:r>
          </w:p>
        </w:tc>
        <w:tc>
          <w:tcPr>
            <w:tcW w:w="1106" w:type="dxa"/>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0" w:type="dxa"/>
            <w:vAlign w:val="center"/>
          </w:tcPr>
          <w:p>
            <w:r>
              <w:rPr>
                <w:rFonts w:hint="eastAsia"/>
              </w:rPr>
              <w:t>　</w:t>
            </w:r>
          </w:p>
        </w:tc>
        <w:tc>
          <w:tcPr>
            <w:tcW w:w="1719" w:type="dxa"/>
            <w:vAlign w:val="center"/>
          </w:tcPr>
          <w:p>
            <w:r>
              <w:rPr>
                <w:rFonts w:hint="eastAsia"/>
              </w:rPr>
              <w:t>　</w:t>
            </w:r>
          </w:p>
        </w:tc>
        <w:tc>
          <w:tcPr>
            <w:tcW w:w="878" w:type="dxa"/>
            <w:vAlign w:val="center"/>
          </w:tcPr>
          <w:p>
            <w:r>
              <w:rPr>
                <w:rFonts w:hint="eastAsia"/>
              </w:rPr>
              <w:t>　</w:t>
            </w:r>
          </w:p>
        </w:tc>
        <w:tc>
          <w:tcPr>
            <w:tcW w:w="1091" w:type="dxa"/>
            <w:vAlign w:val="center"/>
          </w:tcPr>
          <w:p>
            <w:r>
              <w:rPr>
                <w:rFonts w:hint="eastAsia"/>
              </w:rPr>
              <w:t>　</w:t>
            </w:r>
          </w:p>
        </w:tc>
        <w:tc>
          <w:tcPr>
            <w:tcW w:w="2178" w:type="dxa"/>
            <w:vAlign w:val="center"/>
          </w:tcPr>
          <w:p>
            <w:r>
              <w:rPr>
                <w:rFonts w:hint="eastAsia"/>
              </w:rPr>
              <w:t>　</w:t>
            </w:r>
          </w:p>
        </w:tc>
        <w:tc>
          <w:tcPr>
            <w:tcW w:w="850" w:type="dxa"/>
            <w:vAlign w:val="center"/>
          </w:tcPr>
          <w:p>
            <w:r>
              <w:rPr>
                <w:rFonts w:hint="eastAsia"/>
              </w:rPr>
              <w:t>　</w:t>
            </w:r>
          </w:p>
        </w:tc>
        <w:tc>
          <w:tcPr>
            <w:tcW w:w="1106" w:type="dxa"/>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0" w:type="dxa"/>
            <w:vAlign w:val="center"/>
          </w:tcPr>
          <w:p>
            <w:r>
              <w:rPr>
                <w:rFonts w:hint="eastAsia"/>
              </w:rPr>
              <w:t>　</w:t>
            </w:r>
          </w:p>
        </w:tc>
        <w:tc>
          <w:tcPr>
            <w:tcW w:w="1719" w:type="dxa"/>
            <w:vAlign w:val="center"/>
          </w:tcPr>
          <w:p>
            <w:r>
              <w:rPr>
                <w:rFonts w:hint="eastAsia"/>
              </w:rPr>
              <w:t>　</w:t>
            </w:r>
          </w:p>
        </w:tc>
        <w:tc>
          <w:tcPr>
            <w:tcW w:w="878" w:type="dxa"/>
            <w:vAlign w:val="center"/>
          </w:tcPr>
          <w:p>
            <w:r>
              <w:rPr>
                <w:rFonts w:hint="eastAsia"/>
              </w:rPr>
              <w:t>　</w:t>
            </w:r>
          </w:p>
        </w:tc>
        <w:tc>
          <w:tcPr>
            <w:tcW w:w="1091" w:type="dxa"/>
            <w:vAlign w:val="center"/>
          </w:tcPr>
          <w:p>
            <w:r>
              <w:rPr>
                <w:rFonts w:hint="eastAsia"/>
              </w:rPr>
              <w:t>　</w:t>
            </w:r>
          </w:p>
        </w:tc>
        <w:tc>
          <w:tcPr>
            <w:tcW w:w="2178" w:type="dxa"/>
            <w:vAlign w:val="center"/>
          </w:tcPr>
          <w:p>
            <w:r>
              <w:rPr>
                <w:rFonts w:hint="eastAsia"/>
              </w:rPr>
              <w:t>　</w:t>
            </w:r>
          </w:p>
        </w:tc>
        <w:tc>
          <w:tcPr>
            <w:tcW w:w="850" w:type="dxa"/>
            <w:vAlign w:val="center"/>
          </w:tcPr>
          <w:p>
            <w:r>
              <w:rPr>
                <w:rFonts w:hint="eastAsia"/>
              </w:rPr>
              <w:t>　</w:t>
            </w:r>
          </w:p>
        </w:tc>
        <w:tc>
          <w:tcPr>
            <w:tcW w:w="1106" w:type="dxa"/>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0" w:type="dxa"/>
            <w:vAlign w:val="center"/>
          </w:tcPr>
          <w:p>
            <w:r>
              <w:rPr>
                <w:rFonts w:hint="eastAsia"/>
              </w:rPr>
              <w:t>　</w:t>
            </w:r>
          </w:p>
        </w:tc>
        <w:tc>
          <w:tcPr>
            <w:tcW w:w="1719" w:type="dxa"/>
            <w:vAlign w:val="center"/>
          </w:tcPr>
          <w:p>
            <w:r>
              <w:rPr>
                <w:rFonts w:hint="eastAsia"/>
              </w:rPr>
              <w:t>　</w:t>
            </w:r>
          </w:p>
        </w:tc>
        <w:tc>
          <w:tcPr>
            <w:tcW w:w="878" w:type="dxa"/>
            <w:vAlign w:val="center"/>
          </w:tcPr>
          <w:p>
            <w:r>
              <w:rPr>
                <w:rFonts w:hint="eastAsia"/>
              </w:rPr>
              <w:t>　</w:t>
            </w:r>
          </w:p>
        </w:tc>
        <w:tc>
          <w:tcPr>
            <w:tcW w:w="1091" w:type="dxa"/>
            <w:vAlign w:val="center"/>
          </w:tcPr>
          <w:p>
            <w:r>
              <w:rPr>
                <w:rFonts w:hint="eastAsia"/>
              </w:rPr>
              <w:t>　</w:t>
            </w:r>
          </w:p>
        </w:tc>
        <w:tc>
          <w:tcPr>
            <w:tcW w:w="2178" w:type="dxa"/>
            <w:vAlign w:val="center"/>
          </w:tcPr>
          <w:p>
            <w:r>
              <w:rPr>
                <w:rFonts w:hint="eastAsia"/>
              </w:rPr>
              <w:t>　</w:t>
            </w:r>
          </w:p>
        </w:tc>
        <w:tc>
          <w:tcPr>
            <w:tcW w:w="850" w:type="dxa"/>
            <w:vAlign w:val="center"/>
          </w:tcPr>
          <w:p>
            <w:r>
              <w:rPr>
                <w:rFonts w:hint="eastAsia"/>
              </w:rPr>
              <w:t>　</w:t>
            </w:r>
          </w:p>
        </w:tc>
        <w:tc>
          <w:tcPr>
            <w:tcW w:w="1106" w:type="dxa"/>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0" w:type="dxa"/>
            <w:vAlign w:val="center"/>
          </w:tcPr>
          <w:p>
            <w:r>
              <w:rPr>
                <w:rFonts w:hint="eastAsia"/>
              </w:rPr>
              <w:t>　</w:t>
            </w:r>
          </w:p>
        </w:tc>
        <w:tc>
          <w:tcPr>
            <w:tcW w:w="1719" w:type="dxa"/>
            <w:vAlign w:val="center"/>
          </w:tcPr>
          <w:p>
            <w:r>
              <w:rPr>
                <w:rFonts w:hint="eastAsia"/>
              </w:rPr>
              <w:t>　</w:t>
            </w:r>
          </w:p>
        </w:tc>
        <w:tc>
          <w:tcPr>
            <w:tcW w:w="878" w:type="dxa"/>
            <w:vAlign w:val="center"/>
          </w:tcPr>
          <w:p>
            <w:r>
              <w:rPr>
                <w:rFonts w:hint="eastAsia"/>
              </w:rPr>
              <w:t>　</w:t>
            </w:r>
          </w:p>
        </w:tc>
        <w:tc>
          <w:tcPr>
            <w:tcW w:w="1091" w:type="dxa"/>
            <w:vAlign w:val="center"/>
          </w:tcPr>
          <w:p>
            <w:r>
              <w:rPr>
                <w:rFonts w:hint="eastAsia"/>
              </w:rPr>
              <w:t>　</w:t>
            </w:r>
          </w:p>
        </w:tc>
        <w:tc>
          <w:tcPr>
            <w:tcW w:w="2178" w:type="dxa"/>
            <w:vAlign w:val="center"/>
          </w:tcPr>
          <w:p>
            <w:r>
              <w:rPr>
                <w:rFonts w:hint="eastAsia"/>
              </w:rPr>
              <w:t>　</w:t>
            </w:r>
          </w:p>
        </w:tc>
        <w:tc>
          <w:tcPr>
            <w:tcW w:w="850" w:type="dxa"/>
            <w:vAlign w:val="center"/>
          </w:tcPr>
          <w:p>
            <w:r>
              <w:rPr>
                <w:rFonts w:hint="eastAsia"/>
              </w:rPr>
              <w:t>　</w:t>
            </w:r>
          </w:p>
        </w:tc>
        <w:tc>
          <w:tcPr>
            <w:tcW w:w="1106" w:type="dxa"/>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0" w:type="dxa"/>
            <w:vAlign w:val="center"/>
          </w:tcPr>
          <w:p>
            <w:r>
              <w:rPr>
                <w:rFonts w:hint="eastAsia"/>
              </w:rPr>
              <w:t>　</w:t>
            </w:r>
          </w:p>
        </w:tc>
        <w:tc>
          <w:tcPr>
            <w:tcW w:w="1719" w:type="dxa"/>
            <w:vAlign w:val="center"/>
          </w:tcPr>
          <w:p>
            <w:r>
              <w:rPr>
                <w:rFonts w:hint="eastAsia"/>
              </w:rPr>
              <w:t>　</w:t>
            </w:r>
          </w:p>
        </w:tc>
        <w:tc>
          <w:tcPr>
            <w:tcW w:w="878" w:type="dxa"/>
            <w:vAlign w:val="center"/>
          </w:tcPr>
          <w:p>
            <w:r>
              <w:rPr>
                <w:rFonts w:hint="eastAsia"/>
              </w:rPr>
              <w:t>　</w:t>
            </w:r>
          </w:p>
        </w:tc>
        <w:tc>
          <w:tcPr>
            <w:tcW w:w="1091" w:type="dxa"/>
            <w:vAlign w:val="center"/>
          </w:tcPr>
          <w:p>
            <w:r>
              <w:rPr>
                <w:rFonts w:hint="eastAsia"/>
              </w:rPr>
              <w:t>　</w:t>
            </w:r>
          </w:p>
        </w:tc>
        <w:tc>
          <w:tcPr>
            <w:tcW w:w="2178" w:type="dxa"/>
            <w:vAlign w:val="center"/>
          </w:tcPr>
          <w:p>
            <w:r>
              <w:rPr>
                <w:rFonts w:hint="eastAsia"/>
              </w:rPr>
              <w:t>　</w:t>
            </w:r>
          </w:p>
        </w:tc>
        <w:tc>
          <w:tcPr>
            <w:tcW w:w="850" w:type="dxa"/>
            <w:vAlign w:val="center"/>
          </w:tcPr>
          <w:p>
            <w:r>
              <w:rPr>
                <w:rFonts w:hint="eastAsia"/>
              </w:rPr>
              <w:t>　</w:t>
            </w:r>
          </w:p>
        </w:tc>
        <w:tc>
          <w:tcPr>
            <w:tcW w:w="1106" w:type="dxa"/>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0" w:type="dxa"/>
            <w:vAlign w:val="center"/>
          </w:tcPr>
          <w:p>
            <w:r>
              <w:rPr>
                <w:rFonts w:hint="eastAsia"/>
              </w:rPr>
              <w:t>　</w:t>
            </w:r>
          </w:p>
        </w:tc>
        <w:tc>
          <w:tcPr>
            <w:tcW w:w="1719" w:type="dxa"/>
            <w:vAlign w:val="center"/>
          </w:tcPr>
          <w:p>
            <w:r>
              <w:rPr>
                <w:rFonts w:hint="eastAsia"/>
              </w:rPr>
              <w:t>　</w:t>
            </w:r>
          </w:p>
        </w:tc>
        <w:tc>
          <w:tcPr>
            <w:tcW w:w="878" w:type="dxa"/>
            <w:vAlign w:val="center"/>
          </w:tcPr>
          <w:p>
            <w:r>
              <w:rPr>
                <w:rFonts w:hint="eastAsia"/>
              </w:rPr>
              <w:t>　</w:t>
            </w:r>
          </w:p>
        </w:tc>
        <w:tc>
          <w:tcPr>
            <w:tcW w:w="1091" w:type="dxa"/>
            <w:vAlign w:val="center"/>
          </w:tcPr>
          <w:p>
            <w:r>
              <w:rPr>
                <w:rFonts w:hint="eastAsia"/>
              </w:rPr>
              <w:t>　</w:t>
            </w:r>
          </w:p>
        </w:tc>
        <w:tc>
          <w:tcPr>
            <w:tcW w:w="2178" w:type="dxa"/>
            <w:vAlign w:val="center"/>
          </w:tcPr>
          <w:p>
            <w:r>
              <w:rPr>
                <w:rFonts w:hint="eastAsia"/>
              </w:rPr>
              <w:t>　</w:t>
            </w:r>
          </w:p>
        </w:tc>
        <w:tc>
          <w:tcPr>
            <w:tcW w:w="850" w:type="dxa"/>
            <w:vAlign w:val="center"/>
          </w:tcPr>
          <w:p>
            <w:r>
              <w:rPr>
                <w:rFonts w:hint="eastAsia"/>
              </w:rPr>
              <w:t>　</w:t>
            </w:r>
          </w:p>
        </w:tc>
        <w:tc>
          <w:tcPr>
            <w:tcW w:w="1106" w:type="dxa"/>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0" w:type="dxa"/>
            <w:vAlign w:val="center"/>
          </w:tcPr>
          <w:p>
            <w:r>
              <w:rPr>
                <w:rFonts w:hint="eastAsia"/>
              </w:rPr>
              <w:t>　</w:t>
            </w:r>
          </w:p>
        </w:tc>
        <w:tc>
          <w:tcPr>
            <w:tcW w:w="1719" w:type="dxa"/>
            <w:vAlign w:val="center"/>
          </w:tcPr>
          <w:p>
            <w:r>
              <w:rPr>
                <w:rFonts w:hint="eastAsia"/>
              </w:rPr>
              <w:t>　</w:t>
            </w:r>
          </w:p>
        </w:tc>
        <w:tc>
          <w:tcPr>
            <w:tcW w:w="878" w:type="dxa"/>
            <w:vAlign w:val="center"/>
          </w:tcPr>
          <w:p>
            <w:r>
              <w:rPr>
                <w:rFonts w:hint="eastAsia"/>
              </w:rPr>
              <w:t>　</w:t>
            </w:r>
          </w:p>
        </w:tc>
        <w:tc>
          <w:tcPr>
            <w:tcW w:w="1091" w:type="dxa"/>
            <w:vAlign w:val="center"/>
          </w:tcPr>
          <w:p>
            <w:r>
              <w:rPr>
                <w:rFonts w:hint="eastAsia"/>
              </w:rPr>
              <w:t>　</w:t>
            </w:r>
          </w:p>
        </w:tc>
        <w:tc>
          <w:tcPr>
            <w:tcW w:w="2178" w:type="dxa"/>
            <w:vAlign w:val="center"/>
          </w:tcPr>
          <w:p>
            <w:r>
              <w:rPr>
                <w:rFonts w:hint="eastAsia"/>
              </w:rPr>
              <w:t>　</w:t>
            </w:r>
          </w:p>
        </w:tc>
        <w:tc>
          <w:tcPr>
            <w:tcW w:w="850" w:type="dxa"/>
            <w:vAlign w:val="center"/>
          </w:tcPr>
          <w:p>
            <w:r>
              <w:rPr>
                <w:rFonts w:hint="eastAsia"/>
              </w:rPr>
              <w:t>　</w:t>
            </w:r>
          </w:p>
        </w:tc>
        <w:tc>
          <w:tcPr>
            <w:tcW w:w="1106" w:type="dxa"/>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0" w:type="dxa"/>
            <w:vAlign w:val="center"/>
          </w:tcPr>
          <w:p>
            <w:r>
              <w:rPr>
                <w:rFonts w:hint="eastAsia"/>
              </w:rPr>
              <w:t>　</w:t>
            </w:r>
          </w:p>
        </w:tc>
        <w:tc>
          <w:tcPr>
            <w:tcW w:w="1719" w:type="dxa"/>
            <w:vAlign w:val="center"/>
          </w:tcPr>
          <w:p>
            <w:r>
              <w:rPr>
                <w:rFonts w:hint="eastAsia"/>
              </w:rPr>
              <w:t>　</w:t>
            </w:r>
          </w:p>
        </w:tc>
        <w:tc>
          <w:tcPr>
            <w:tcW w:w="878" w:type="dxa"/>
            <w:vAlign w:val="center"/>
          </w:tcPr>
          <w:p>
            <w:r>
              <w:rPr>
                <w:rFonts w:hint="eastAsia"/>
              </w:rPr>
              <w:t>　</w:t>
            </w:r>
          </w:p>
        </w:tc>
        <w:tc>
          <w:tcPr>
            <w:tcW w:w="1091" w:type="dxa"/>
            <w:vAlign w:val="center"/>
          </w:tcPr>
          <w:p>
            <w:r>
              <w:rPr>
                <w:rFonts w:hint="eastAsia"/>
              </w:rPr>
              <w:t>　</w:t>
            </w:r>
          </w:p>
        </w:tc>
        <w:tc>
          <w:tcPr>
            <w:tcW w:w="2178" w:type="dxa"/>
            <w:vAlign w:val="center"/>
          </w:tcPr>
          <w:p>
            <w:r>
              <w:rPr>
                <w:rFonts w:hint="eastAsia"/>
              </w:rPr>
              <w:t>　</w:t>
            </w:r>
          </w:p>
        </w:tc>
        <w:tc>
          <w:tcPr>
            <w:tcW w:w="850" w:type="dxa"/>
            <w:vAlign w:val="center"/>
          </w:tcPr>
          <w:p>
            <w:r>
              <w:rPr>
                <w:rFonts w:hint="eastAsia"/>
              </w:rPr>
              <w:t>　</w:t>
            </w:r>
          </w:p>
        </w:tc>
        <w:tc>
          <w:tcPr>
            <w:tcW w:w="1106" w:type="dxa"/>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72" w:type="dxa"/>
            <w:gridSpan w:val="7"/>
            <w:vAlign w:val="center"/>
          </w:tcPr>
          <w:p>
            <w:pPr>
              <w:rPr>
                <w:b/>
                <w:bCs/>
              </w:rPr>
            </w:pPr>
            <w:r>
              <w:rPr>
                <w:rFonts w:hint="eastAsia"/>
                <w:b/>
                <w:bCs/>
              </w:rPr>
              <w:t>上一年度共服务企业        家</w:t>
            </w:r>
          </w:p>
        </w:tc>
      </w:tr>
    </w:tbl>
    <w:p>
      <w:pPr>
        <w:widowControl/>
        <w:jc w:val="left"/>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附件4-3</w:t>
      </w:r>
    </w:p>
    <w:p>
      <w:pPr>
        <w:spacing w:line="600" w:lineRule="exact"/>
        <w:rPr>
          <w:rFonts w:hint="eastAsia" w:ascii="Times New Roman" w:hAnsi="Times New Roman" w:eastAsia="黑体" w:cs="Times New Roman"/>
          <w:sz w:val="32"/>
          <w:szCs w:val="32"/>
          <w:lang w:val="en-US" w:eastAsia="zh-CN"/>
        </w:rPr>
      </w:pPr>
    </w:p>
    <w:p>
      <w:pPr>
        <w:jc w:val="center"/>
        <w:outlineLvl w:val="0"/>
        <w:rPr>
          <w:rFonts w:hint="eastAsia" w:ascii="黑体" w:hAnsi="黑体" w:eastAsia="黑体" w:cs="黑体"/>
          <w:sz w:val="52"/>
          <w:szCs w:val="52"/>
        </w:rPr>
      </w:pPr>
      <w:r>
        <w:rPr>
          <w:rFonts w:hint="eastAsia" w:ascii="黑体" w:hAnsi="黑体" w:eastAsia="黑体" w:cs="黑体"/>
          <w:sz w:val="52"/>
          <w:szCs w:val="52"/>
          <w:lang w:eastAsia="zh-CN"/>
        </w:rPr>
        <w:t>湖北省</w:t>
      </w:r>
      <w:r>
        <w:rPr>
          <w:rFonts w:hint="eastAsia" w:ascii="黑体" w:hAnsi="黑体" w:eastAsia="黑体" w:cs="黑体"/>
          <w:sz w:val="52"/>
          <w:szCs w:val="52"/>
        </w:rPr>
        <w:t>小型微型企业创业创新示范基地</w:t>
      </w:r>
    </w:p>
    <w:p>
      <w:pPr>
        <w:jc w:val="center"/>
        <w:outlineLvl w:val="0"/>
        <w:rPr>
          <w:rFonts w:ascii="黑体" w:hAnsi="黑体" w:eastAsia="黑体" w:cs="黑体"/>
          <w:sz w:val="52"/>
          <w:szCs w:val="52"/>
        </w:rPr>
      </w:pPr>
      <w:r>
        <w:rPr>
          <w:rFonts w:hint="eastAsia" w:ascii="黑体" w:hAnsi="黑体" w:eastAsia="黑体" w:cs="黑体"/>
          <w:sz w:val="52"/>
          <w:szCs w:val="52"/>
        </w:rPr>
        <w:t>申请报告</w:t>
      </w: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jc w:val="left"/>
        <w:outlineLvl w:val="0"/>
        <w:rPr>
          <w:rFonts w:hint="eastAsia" w:ascii="黑体" w:hAnsi="黑体" w:eastAsia="黑体" w:cs="黑体"/>
          <w:sz w:val="36"/>
          <w:szCs w:val="36"/>
        </w:rPr>
      </w:pPr>
      <w:r>
        <w:rPr>
          <w:rFonts w:hint="eastAsia" w:ascii="黑体" w:hAnsi="黑体" w:eastAsia="黑体" w:cs="黑体"/>
          <w:sz w:val="36"/>
          <w:szCs w:val="36"/>
        </w:rPr>
        <w:t xml:space="preserve">     申请单位： </w:t>
      </w:r>
      <w:r>
        <w:rPr>
          <w:rFonts w:hint="eastAsia" w:ascii="黑体" w:hAnsi="黑体" w:eastAsia="黑体" w:cs="黑体"/>
          <w:sz w:val="36"/>
          <w:szCs w:val="36"/>
          <w:u w:val="single"/>
        </w:rPr>
        <w:t xml:space="preserve">                    </w:t>
      </w:r>
      <w:r>
        <w:rPr>
          <w:rFonts w:hint="eastAsia" w:ascii="黑体" w:hAnsi="黑体" w:eastAsia="黑体" w:cs="黑体"/>
          <w:sz w:val="36"/>
          <w:szCs w:val="36"/>
        </w:rPr>
        <w:t>（盖章）</w:t>
      </w:r>
    </w:p>
    <w:p>
      <w:pPr>
        <w:jc w:val="left"/>
        <w:rPr>
          <w:rFonts w:hint="eastAsia" w:ascii="黑体" w:hAnsi="黑体" w:eastAsia="黑体" w:cs="黑体"/>
          <w:sz w:val="36"/>
          <w:szCs w:val="36"/>
        </w:rPr>
      </w:pPr>
    </w:p>
    <w:p>
      <w:pPr>
        <w:jc w:val="left"/>
        <w:outlineLvl w:val="0"/>
        <w:rPr>
          <w:rFonts w:ascii="黑体" w:hAnsi="黑体" w:eastAsia="黑体" w:cs="黑体"/>
          <w:sz w:val="36"/>
          <w:szCs w:val="36"/>
        </w:rPr>
      </w:pPr>
      <w:r>
        <w:rPr>
          <w:rFonts w:hint="eastAsia" w:ascii="黑体" w:hAnsi="黑体" w:eastAsia="黑体" w:cs="黑体"/>
          <w:sz w:val="36"/>
          <w:szCs w:val="36"/>
        </w:rPr>
        <w:t xml:space="preserve">     填报日期： </w:t>
      </w:r>
      <w:r>
        <w:rPr>
          <w:rFonts w:hint="eastAsia" w:ascii="黑体" w:hAnsi="黑体" w:eastAsia="黑体" w:cs="黑体"/>
          <w:sz w:val="36"/>
          <w:szCs w:val="36"/>
          <w:u w:val="single"/>
        </w:rPr>
        <w:t xml:space="preserve">      </w:t>
      </w:r>
      <w:r>
        <w:rPr>
          <w:rFonts w:hint="eastAsia" w:ascii="黑体" w:hAnsi="黑体" w:eastAsia="黑体" w:cs="黑体"/>
          <w:sz w:val="36"/>
          <w:szCs w:val="36"/>
        </w:rPr>
        <w:t>年</w:t>
      </w:r>
      <w:r>
        <w:rPr>
          <w:rFonts w:hint="eastAsia" w:ascii="黑体" w:hAnsi="黑体" w:eastAsia="黑体" w:cs="黑体"/>
          <w:sz w:val="36"/>
          <w:szCs w:val="36"/>
          <w:u w:val="single"/>
        </w:rPr>
        <w:t xml:space="preserve">     </w:t>
      </w:r>
      <w:r>
        <w:rPr>
          <w:rFonts w:hint="eastAsia" w:ascii="黑体" w:hAnsi="黑体" w:eastAsia="黑体" w:cs="黑体"/>
          <w:sz w:val="36"/>
          <w:szCs w:val="36"/>
        </w:rPr>
        <w:t>月</w:t>
      </w:r>
      <w:r>
        <w:rPr>
          <w:rFonts w:hint="eastAsia" w:ascii="黑体" w:hAnsi="黑体" w:eastAsia="黑体" w:cs="黑体"/>
          <w:sz w:val="36"/>
          <w:szCs w:val="36"/>
          <w:u w:val="single"/>
        </w:rPr>
        <w:t xml:space="preserve">     </w:t>
      </w:r>
      <w:r>
        <w:rPr>
          <w:rFonts w:hint="eastAsia" w:ascii="黑体" w:hAnsi="黑体" w:eastAsia="黑体" w:cs="黑体"/>
          <w:sz w:val="36"/>
          <w:szCs w:val="36"/>
        </w:rPr>
        <w:t>日</w:t>
      </w: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spacing w:line="480" w:lineRule="auto"/>
        <w:jc w:val="center"/>
        <w:outlineLvl w:val="1"/>
        <w:rPr>
          <w:rFonts w:hint="eastAsia" w:ascii="黑体" w:hAnsi="黑体" w:eastAsia="黑体" w:cs="黑体"/>
          <w:sz w:val="36"/>
          <w:szCs w:val="36"/>
        </w:rPr>
      </w:pPr>
      <w:r>
        <w:rPr>
          <w:rFonts w:hint="eastAsia" w:ascii="黑体" w:hAnsi="黑体" w:eastAsia="黑体" w:cs="黑体"/>
          <w:sz w:val="36"/>
          <w:szCs w:val="36"/>
          <w:lang w:eastAsia="zh-CN"/>
        </w:rPr>
        <w:t>湖北省经济和信息化厅</w:t>
      </w:r>
      <w:r>
        <w:rPr>
          <w:rFonts w:hint="eastAsia" w:ascii="黑体" w:hAnsi="黑体" w:eastAsia="黑体" w:cs="黑体"/>
          <w:sz w:val="36"/>
          <w:szCs w:val="36"/>
        </w:rPr>
        <w:t xml:space="preserve"> 制</w:t>
      </w:r>
    </w:p>
    <w:p>
      <w:pPr>
        <w:spacing w:line="480" w:lineRule="auto"/>
        <w:jc w:val="center"/>
        <w:rPr>
          <w:rFonts w:ascii="黑体" w:hAnsi="黑体" w:eastAsia="黑体" w:cs="黑体"/>
          <w:sz w:val="36"/>
          <w:szCs w:val="36"/>
        </w:rPr>
      </w:pPr>
    </w:p>
    <w:p>
      <w:pPr>
        <w:spacing w:line="480" w:lineRule="auto"/>
        <w:jc w:val="both"/>
        <w:rPr>
          <w:rFonts w:ascii="黑体" w:hAnsi="黑体" w:eastAsia="黑体" w:cs="黑体"/>
          <w:sz w:val="36"/>
          <w:szCs w:val="36"/>
        </w:rPr>
      </w:pPr>
    </w:p>
    <w:p>
      <w:pPr>
        <w:spacing w:line="480" w:lineRule="auto"/>
        <w:jc w:val="both"/>
        <w:rPr>
          <w:rFonts w:ascii="黑体" w:hAnsi="黑体" w:eastAsia="黑体" w:cs="黑体"/>
          <w:sz w:val="36"/>
          <w:szCs w:val="36"/>
        </w:rPr>
      </w:pPr>
    </w:p>
    <w:p>
      <w:pPr>
        <w:spacing w:line="480" w:lineRule="auto"/>
        <w:jc w:val="both"/>
        <w:rPr>
          <w:rFonts w:ascii="黑体" w:hAnsi="黑体" w:eastAsia="黑体" w:cs="黑体"/>
          <w:sz w:val="36"/>
          <w:szCs w:val="36"/>
        </w:rPr>
      </w:pPr>
    </w:p>
    <w:p>
      <w:pPr>
        <w:spacing w:line="480" w:lineRule="auto"/>
        <w:jc w:val="both"/>
        <w:rPr>
          <w:rFonts w:ascii="黑体" w:hAnsi="黑体" w:eastAsia="黑体" w:cs="黑体"/>
          <w:sz w:val="36"/>
          <w:szCs w:val="36"/>
        </w:rPr>
        <w:sectPr>
          <w:footerReference r:id="rId7" w:type="default"/>
          <w:pgSz w:w="11906" w:h="16838"/>
          <w:pgMar w:top="1440" w:right="1474" w:bottom="1440"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spacing w:line="480" w:lineRule="auto"/>
        <w:jc w:val="both"/>
        <w:rPr>
          <w:rFonts w:ascii="黑体" w:hAnsi="黑体" w:eastAsia="黑体" w:cs="黑体"/>
          <w:sz w:val="36"/>
          <w:szCs w:val="36"/>
        </w:rPr>
      </w:pPr>
    </w:p>
    <w:p>
      <w:pPr>
        <w:spacing w:line="480" w:lineRule="auto"/>
        <w:jc w:val="center"/>
        <w:outlineLvl w:val="0"/>
        <w:rPr>
          <w:rFonts w:hint="eastAsia" w:ascii="黑体" w:hAnsi="黑体" w:eastAsia="黑体" w:cs="黑体"/>
          <w:sz w:val="36"/>
          <w:szCs w:val="36"/>
          <w:lang w:eastAsia="zh-CN"/>
        </w:rPr>
      </w:pPr>
      <w:r>
        <w:rPr>
          <w:rFonts w:hint="eastAsia" w:ascii="黑体" w:hAnsi="黑体" w:eastAsia="黑体" w:cs="黑体"/>
          <w:sz w:val="36"/>
          <w:szCs w:val="36"/>
          <w:lang w:eastAsia="zh-CN"/>
        </w:rPr>
        <w:t>目录</w:t>
      </w:r>
    </w:p>
    <w:p>
      <w:pPr>
        <w:numPr>
          <w:ilvl w:val="0"/>
          <w:numId w:val="0"/>
        </w:numPr>
        <w:spacing w:line="480" w:lineRule="auto"/>
        <w:jc w:val="both"/>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1.湖北省小型微型企业创业创新示范基地申请表</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湖北省</w:t>
      </w:r>
      <w:r>
        <w:rPr>
          <w:rFonts w:hint="eastAsia" w:ascii="仿宋_GB2312" w:hAnsi="仿宋_GB2312" w:eastAsia="仿宋_GB2312" w:cs="仿宋_GB2312"/>
          <w:sz w:val="32"/>
          <w:szCs w:val="32"/>
        </w:rPr>
        <w:t>小型微型企业创业创新示范基地</w:t>
      </w:r>
      <w:r>
        <w:rPr>
          <w:rFonts w:hint="eastAsia" w:ascii="仿宋_GB2312" w:hAnsi="仿宋_GB2312" w:eastAsia="仿宋_GB2312" w:cs="仿宋_GB2312"/>
          <w:sz w:val="32"/>
          <w:szCs w:val="32"/>
          <w:lang w:eastAsia="zh-CN"/>
        </w:rPr>
        <w:t>报告</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3.基地管理和服务人员及职称情况表</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4.入驻企业名单及服务评价表</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5.合作服务机构情况表</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6.湖北省小型微型企业创业创新示范基地认定承诺书</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7.其他相关情况材料</w:t>
      </w:r>
    </w:p>
    <w:p>
      <w:pPr>
        <w:rPr>
          <w:rFonts w:hint="eastAsia" w:ascii="黑体" w:hAnsi="黑体" w:eastAsia="黑体" w:cs="黑体"/>
          <w:sz w:val="32"/>
          <w:szCs w:val="32"/>
          <w:lang w:eastAsia="zh-CN"/>
        </w:rPr>
      </w:pPr>
    </w:p>
    <w:p>
      <w:pPr>
        <w:spacing w:line="480" w:lineRule="auto"/>
        <w:jc w:val="center"/>
        <w:outlineLvl w:val="0"/>
        <w:rPr>
          <w:rFonts w:hint="eastAsia" w:ascii="方正小标宋简体" w:hAnsi="方正小标宋简体" w:eastAsia="方正小标宋简体" w:cs="方正小标宋简体"/>
          <w:color w:val="auto"/>
          <w:sz w:val="44"/>
          <w:szCs w:val="44"/>
          <w:lang w:eastAsia="zh-CN"/>
        </w:rPr>
      </w:pPr>
    </w:p>
    <w:p>
      <w:pPr>
        <w:spacing w:line="480" w:lineRule="auto"/>
        <w:jc w:val="center"/>
        <w:outlineLvl w:val="0"/>
        <w:rPr>
          <w:rFonts w:hint="eastAsia" w:ascii="方正小标宋简体" w:hAnsi="方正小标宋简体" w:eastAsia="方正小标宋简体" w:cs="方正小标宋简体"/>
          <w:color w:val="auto"/>
          <w:sz w:val="44"/>
          <w:szCs w:val="44"/>
          <w:lang w:eastAsia="zh-CN"/>
        </w:rPr>
      </w:pPr>
    </w:p>
    <w:p>
      <w:pPr>
        <w:spacing w:line="480" w:lineRule="auto"/>
        <w:jc w:val="center"/>
        <w:outlineLvl w:val="0"/>
        <w:rPr>
          <w:rFonts w:hint="eastAsia" w:ascii="方正小标宋简体" w:hAnsi="方正小标宋简体" w:eastAsia="方正小标宋简体" w:cs="方正小标宋简体"/>
          <w:color w:val="auto"/>
          <w:sz w:val="44"/>
          <w:szCs w:val="44"/>
          <w:lang w:eastAsia="zh-CN"/>
        </w:rPr>
      </w:pPr>
    </w:p>
    <w:p>
      <w:pPr>
        <w:spacing w:line="480" w:lineRule="auto"/>
        <w:jc w:val="center"/>
        <w:outlineLvl w:val="0"/>
        <w:rPr>
          <w:rFonts w:hint="eastAsia" w:ascii="方正小标宋简体" w:hAnsi="方正小标宋简体" w:eastAsia="方正小标宋简体" w:cs="方正小标宋简体"/>
          <w:color w:val="auto"/>
          <w:sz w:val="44"/>
          <w:szCs w:val="44"/>
          <w:lang w:eastAsia="zh-CN"/>
        </w:rPr>
      </w:pPr>
    </w:p>
    <w:p>
      <w:pPr>
        <w:spacing w:line="480" w:lineRule="auto"/>
        <w:jc w:val="center"/>
        <w:outlineLvl w:val="0"/>
        <w:rPr>
          <w:rFonts w:hint="eastAsia" w:ascii="方正小标宋简体" w:hAnsi="方正小标宋简体" w:eastAsia="方正小标宋简体" w:cs="方正小标宋简体"/>
          <w:color w:val="auto"/>
          <w:sz w:val="44"/>
          <w:szCs w:val="44"/>
          <w:lang w:eastAsia="zh-CN"/>
        </w:rPr>
      </w:pPr>
    </w:p>
    <w:p>
      <w:pPr>
        <w:spacing w:line="480" w:lineRule="auto"/>
        <w:jc w:val="both"/>
        <w:outlineLvl w:val="0"/>
        <w:rPr>
          <w:rFonts w:hint="eastAsia" w:ascii="方正小标宋简体" w:hAnsi="方正小标宋简体" w:eastAsia="方正小标宋简体" w:cs="方正小标宋简体"/>
          <w:color w:val="auto"/>
          <w:sz w:val="44"/>
          <w:szCs w:val="44"/>
          <w:lang w:eastAsia="zh-CN"/>
        </w:rPr>
      </w:pPr>
    </w:p>
    <w:p>
      <w:pPr>
        <w:spacing w:line="480" w:lineRule="auto"/>
        <w:jc w:val="center"/>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湖北省</w:t>
      </w:r>
      <w:r>
        <w:rPr>
          <w:rFonts w:hint="eastAsia" w:ascii="方正小标宋简体" w:hAnsi="方正小标宋简体" w:eastAsia="方正小标宋简体" w:cs="方正小标宋简体"/>
          <w:color w:val="auto"/>
          <w:sz w:val="44"/>
          <w:szCs w:val="44"/>
        </w:rPr>
        <w:t>小型微型企业创业创新示范基地申请表</w:t>
      </w:r>
    </w:p>
    <w:p>
      <w:pPr>
        <w:spacing w:line="400" w:lineRule="exact"/>
        <w:rPr>
          <w:rFonts w:ascii="仿宋_GB2312" w:hAnsi="黑体" w:cs="黑体"/>
          <w:sz w:val="28"/>
          <w:szCs w:val="36"/>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2"/>
        <w:gridCol w:w="1403"/>
        <w:gridCol w:w="444"/>
        <w:gridCol w:w="442"/>
        <w:gridCol w:w="444"/>
        <w:gridCol w:w="442"/>
        <w:gridCol w:w="444"/>
        <w:gridCol w:w="585"/>
        <w:gridCol w:w="1064"/>
        <w:gridCol w:w="926"/>
        <w:gridCol w:w="1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0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w:t>
            </w:r>
          </w:p>
        </w:tc>
        <w:tc>
          <w:tcPr>
            <w:tcW w:w="31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统一社会信用代码</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注册时间</w:t>
            </w:r>
          </w:p>
        </w:tc>
        <w:tc>
          <w:tcPr>
            <w:tcW w:w="31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法定代表人</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单位性质</w:t>
            </w:r>
          </w:p>
        </w:tc>
        <w:tc>
          <w:tcPr>
            <w:tcW w:w="31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单位从业人数</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基地地址</w:t>
            </w:r>
          </w:p>
        </w:tc>
        <w:tc>
          <w:tcPr>
            <w:tcW w:w="31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基地网址</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3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主要投资方</w:t>
            </w:r>
          </w:p>
        </w:tc>
        <w:tc>
          <w:tcPr>
            <w:tcW w:w="28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单位性质</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8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8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1"/>
                <w:lang w:val="en-US" w:eastAsia="zh-CN" w:bidi="ar"/>
              </w:rPr>
              <w:t>联系人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职务</w:t>
            </w: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1"/>
                <w:lang w:val="en-US" w:eastAsia="zh-CN" w:bidi="ar"/>
              </w:rPr>
              <w:t>联系方式　</w:t>
            </w:r>
          </w:p>
        </w:tc>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w:t>
            </w:r>
            <w:r>
              <w:rPr>
                <w:rFonts w:hint="eastAsia" w:ascii="宋体" w:hAnsi="宋体" w:cs="宋体"/>
                <w:i w:val="0"/>
                <w:color w:val="000000"/>
                <w:kern w:val="0"/>
                <w:sz w:val="24"/>
                <w:szCs w:val="24"/>
                <w:u w:val="none"/>
                <w:lang w:val="en-US" w:eastAsia="zh-CN" w:bidi="ar"/>
              </w:rPr>
              <w:t>政策落实情况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仿宋_GB2312"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总体要求：协助推动各项惠企助企政策在基地内落地见效，确保政策受益主体不漏户、不漏人，及时反映小微企业问题诉求，打通政策落地“</w:t>
            </w:r>
            <w:bookmarkStart w:id="0" w:name="_GoBack"/>
            <w:bookmarkEnd w:id="0"/>
            <w:r>
              <w:rPr>
                <w:rFonts w:hint="eastAsia" w:ascii="宋体" w:hAnsi="宋体" w:eastAsia="宋体" w:cs="宋体"/>
                <w:i w:val="0"/>
                <w:color w:val="000000"/>
                <w:kern w:val="0"/>
                <w:sz w:val="20"/>
                <w:szCs w:val="20"/>
                <w:u w:val="none"/>
                <w:lang w:val="en-US" w:eastAsia="zh-CN" w:bidi="ar"/>
              </w:rPr>
              <w:t>最后一公里”。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类别</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基地情况</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申报单位情况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政策宣传贯彻落实</w:t>
            </w:r>
          </w:p>
        </w:tc>
        <w:tc>
          <w:tcPr>
            <w:tcW w:w="709" w:type="pct"/>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政策宣传</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是否设置专门人员</w:t>
            </w:r>
            <w:r>
              <w:rPr>
                <w:rFonts w:hint="eastAsia" w:ascii="宋体" w:hAnsi="宋体" w:eastAsia="宋体" w:cs="宋体"/>
                <w:i w:val="0"/>
                <w:color w:val="000000"/>
                <w:sz w:val="20"/>
                <w:szCs w:val="20"/>
                <w:u w:val="none"/>
                <w:lang w:eastAsia="zh-CN"/>
              </w:rPr>
              <w:t>从事政策咨询宣传</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是否</w:t>
            </w:r>
            <w:r>
              <w:rPr>
                <w:rFonts w:hint="eastAsia" w:ascii="宋体" w:hAnsi="宋体" w:cs="宋体"/>
                <w:i w:val="0"/>
                <w:color w:val="000000"/>
                <w:sz w:val="20"/>
                <w:szCs w:val="20"/>
                <w:u w:val="none"/>
                <w:lang w:eastAsia="zh-CN"/>
              </w:rPr>
              <w:t>建设了</w:t>
            </w:r>
            <w:r>
              <w:rPr>
                <w:rFonts w:hint="eastAsia" w:ascii="宋体" w:hAnsi="宋体" w:eastAsia="宋体" w:cs="宋体"/>
                <w:i w:val="0"/>
                <w:color w:val="000000"/>
                <w:sz w:val="20"/>
                <w:szCs w:val="20"/>
                <w:u w:val="none"/>
                <w:lang w:eastAsia="zh-CN"/>
              </w:rPr>
              <w:t>政策信息服务平台</w:t>
            </w:r>
            <w:r>
              <w:rPr>
                <w:rFonts w:hint="eastAsia" w:ascii="宋体" w:hAnsi="宋体" w:cs="宋体"/>
                <w:i w:val="0"/>
                <w:color w:val="000000"/>
                <w:sz w:val="20"/>
                <w:szCs w:val="20"/>
                <w:u w:val="none"/>
                <w:lang w:eastAsia="zh-CN"/>
              </w:rPr>
              <w:t>（包括：网页、</w:t>
            </w:r>
            <w:r>
              <w:rPr>
                <w:rFonts w:hint="eastAsia" w:ascii="宋体" w:hAnsi="宋体" w:cs="宋体"/>
                <w:i w:val="0"/>
                <w:color w:val="000000"/>
                <w:sz w:val="20"/>
                <w:szCs w:val="20"/>
                <w:u w:val="none"/>
                <w:lang w:val="en-US" w:eastAsia="zh-CN"/>
              </w:rPr>
              <w:t>APP专栏，期刊，固定政策宣传屏等</w:t>
            </w:r>
            <w:r>
              <w:rPr>
                <w:rFonts w:hint="eastAsia" w:ascii="宋体" w:hAnsi="宋体" w:cs="宋体"/>
                <w:i w:val="0"/>
                <w:color w:val="000000"/>
                <w:sz w:val="20"/>
                <w:szCs w:val="20"/>
                <w:u w:val="none"/>
                <w:lang w:eastAsia="zh-CN"/>
              </w:rPr>
              <w:t>）</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上年度组织开展政策服务企业家次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开展政策培训场次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1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“一对一”提供政策咨询服务企业家次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kern w:val="0"/>
                <w:sz w:val="20"/>
                <w:szCs w:val="20"/>
                <w:u w:val="none"/>
                <w:lang w:val="en-US" w:eastAsia="zh-CN" w:bidi="ar"/>
              </w:rPr>
              <w:t>是否</w:t>
            </w:r>
            <w:r>
              <w:rPr>
                <w:rFonts w:hint="eastAsia" w:ascii="宋体" w:hAnsi="宋体" w:eastAsia="宋体" w:cs="宋体"/>
                <w:i w:val="0"/>
                <w:color w:val="000000"/>
                <w:kern w:val="0"/>
                <w:sz w:val="20"/>
                <w:szCs w:val="20"/>
                <w:u w:val="none"/>
                <w:lang w:val="en-US" w:eastAsia="zh-CN" w:bidi="ar"/>
              </w:rPr>
              <w:t>各项重要惠企助企政策</w:t>
            </w:r>
            <w:r>
              <w:rPr>
                <w:rFonts w:hint="eastAsia" w:ascii="宋体" w:hAnsi="宋体" w:cs="宋体"/>
                <w:i w:val="0"/>
                <w:color w:val="000000"/>
                <w:kern w:val="0"/>
                <w:sz w:val="20"/>
                <w:szCs w:val="20"/>
                <w:u w:val="none"/>
                <w:lang w:val="en-US" w:eastAsia="zh-CN" w:bidi="ar"/>
              </w:rPr>
              <w:t>推送</w:t>
            </w:r>
            <w:r>
              <w:rPr>
                <w:rFonts w:hint="eastAsia" w:ascii="宋体" w:hAnsi="宋体" w:eastAsia="宋体" w:cs="宋体"/>
                <w:i w:val="0"/>
                <w:color w:val="000000"/>
                <w:kern w:val="0"/>
                <w:sz w:val="20"/>
                <w:szCs w:val="20"/>
                <w:u w:val="none"/>
                <w:lang w:val="en-US" w:eastAsia="zh-CN" w:bidi="ar"/>
              </w:rPr>
              <w:t>在基地内</w:t>
            </w:r>
            <w:r>
              <w:rPr>
                <w:rFonts w:hint="eastAsia" w:ascii="宋体" w:hAnsi="宋体" w:cs="宋体"/>
                <w:i w:val="0"/>
                <w:color w:val="000000"/>
                <w:kern w:val="0"/>
                <w:sz w:val="20"/>
                <w:szCs w:val="20"/>
                <w:u w:val="none"/>
                <w:lang w:val="en-US" w:eastAsia="zh-CN" w:bidi="ar"/>
              </w:rPr>
              <w:t>全覆盖、企业</w:t>
            </w:r>
            <w:r>
              <w:rPr>
                <w:rFonts w:hint="eastAsia" w:ascii="宋体" w:hAnsi="宋体" w:eastAsia="宋体" w:cs="宋体"/>
                <w:i w:val="0"/>
                <w:color w:val="000000"/>
                <w:kern w:val="0"/>
                <w:sz w:val="20"/>
                <w:szCs w:val="20"/>
                <w:u w:val="none"/>
                <w:lang w:val="en-US" w:eastAsia="zh-CN" w:bidi="ar"/>
              </w:rPr>
              <w:t>“应</w:t>
            </w:r>
            <w:r>
              <w:rPr>
                <w:rFonts w:hint="eastAsia" w:ascii="宋体" w:hAnsi="宋体" w:cs="宋体"/>
                <w:i w:val="0"/>
                <w:color w:val="000000"/>
                <w:kern w:val="0"/>
                <w:sz w:val="20"/>
                <w:szCs w:val="20"/>
                <w:u w:val="none"/>
                <w:lang w:val="en-US" w:eastAsia="zh-CN" w:bidi="ar"/>
              </w:rPr>
              <w:t>知</w:t>
            </w:r>
            <w:r>
              <w:rPr>
                <w:rFonts w:hint="eastAsia" w:ascii="宋体" w:hAnsi="宋体" w:eastAsia="宋体" w:cs="宋体"/>
                <w:i w:val="0"/>
                <w:color w:val="000000"/>
                <w:kern w:val="0"/>
                <w:sz w:val="20"/>
                <w:szCs w:val="20"/>
                <w:u w:val="none"/>
                <w:lang w:val="en-US" w:eastAsia="zh-CN" w:bidi="ar"/>
              </w:rPr>
              <w:t>尽</w:t>
            </w:r>
            <w:r>
              <w:rPr>
                <w:rFonts w:hint="eastAsia" w:ascii="宋体" w:hAnsi="宋体" w:cs="宋体"/>
                <w:i w:val="0"/>
                <w:color w:val="000000"/>
                <w:kern w:val="0"/>
                <w:sz w:val="20"/>
                <w:szCs w:val="20"/>
                <w:u w:val="none"/>
                <w:lang w:val="en-US" w:eastAsia="zh-CN" w:bidi="ar"/>
              </w:rPr>
              <w:t>知</w:t>
            </w:r>
            <w:r>
              <w:rPr>
                <w:rFonts w:hint="eastAsia" w:ascii="宋体" w:hAnsi="宋体" w:eastAsia="宋体" w:cs="宋体"/>
                <w:i w:val="0"/>
                <w:color w:val="000000"/>
                <w:kern w:val="0"/>
                <w:sz w:val="20"/>
                <w:szCs w:val="20"/>
                <w:u w:val="none"/>
                <w:lang w:val="en-US" w:eastAsia="zh-CN" w:bidi="ar"/>
              </w:rPr>
              <w:t>”</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政策落实</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eastAsia="zh-CN"/>
              </w:rPr>
              <w:t>各级政府在房租、用电、用水等方面的优惠政策是否都按要求执行了</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6"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入驻小微企业符合</w:t>
            </w:r>
            <w:r>
              <w:rPr>
                <w:rFonts w:hint="eastAsia" w:ascii="宋体" w:hAnsi="宋体" w:cs="宋体"/>
                <w:i w:val="0"/>
                <w:color w:val="000000"/>
                <w:sz w:val="20"/>
                <w:szCs w:val="20"/>
                <w:u w:val="none"/>
                <w:lang w:eastAsia="zh-CN"/>
              </w:rPr>
              <w:t>各项</w:t>
            </w:r>
            <w:r>
              <w:rPr>
                <w:rFonts w:hint="eastAsia" w:ascii="宋体" w:hAnsi="宋体" w:eastAsia="宋体" w:cs="宋体"/>
                <w:i w:val="0"/>
                <w:color w:val="000000"/>
                <w:sz w:val="20"/>
                <w:szCs w:val="20"/>
                <w:u w:val="none"/>
                <w:lang w:eastAsia="zh-CN"/>
              </w:rPr>
              <w:t>减税</w:t>
            </w:r>
            <w:r>
              <w:rPr>
                <w:rFonts w:hint="eastAsia" w:ascii="宋体" w:hAnsi="宋体" w:cs="宋体"/>
                <w:i w:val="0"/>
                <w:color w:val="000000"/>
                <w:sz w:val="20"/>
                <w:szCs w:val="20"/>
                <w:u w:val="none"/>
                <w:lang w:eastAsia="zh-CN"/>
              </w:rPr>
              <w:t>降费</w:t>
            </w:r>
            <w:r>
              <w:rPr>
                <w:rFonts w:hint="eastAsia" w:ascii="宋体" w:hAnsi="宋体" w:eastAsia="宋体" w:cs="宋体"/>
                <w:i w:val="0"/>
                <w:color w:val="000000"/>
                <w:sz w:val="20"/>
                <w:szCs w:val="20"/>
                <w:u w:val="none"/>
                <w:lang w:eastAsia="zh-CN"/>
              </w:rPr>
              <w:t>政策</w:t>
            </w:r>
            <w:r>
              <w:rPr>
                <w:rFonts w:hint="eastAsia" w:ascii="宋体" w:hAnsi="宋体" w:cs="宋体"/>
                <w:i w:val="0"/>
                <w:color w:val="000000"/>
                <w:sz w:val="20"/>
                <w:szCs w:val="20"/>
                <w:u w:val="none"/>
                <w:lang w:eastAsia="zh-CN"/>
              </w:rPr>
              <w:t>、金融支持政策</w:t>
            </w:r>
            <w:r>
              <w:rPr>
                <w:rFonts w:hint="eastAsia" w:ascii="宋体" w:hAnsi="宋体" w:eastAsia="宋体" w:cs="宋体"/>
                <w:i w:val="0"/>
                <w:color w:val="000000"/>
                <w:sz w:val="20"/>
                <w:szCs w:val="20"/>
                <w:u w:val="none"/>
                <w:lang w:eastAsia="zh-CN"/>
              </w:rPr>
              <w:t>的是否都</w:t>
            </w:r>
            <w:r>
              <w:rPr>
                <w:rFonts w:hint="eastAsia" w:ascii="宋体" w:hAnsi="宋体" w:eastAsia="宋体" w:cs="宋体"/>
                <w:i w:val="0"/>
                <w:color w:val="000000"/>
                <w:sz w:val="20"/>
                <w:szCs w:val="20"/>
                <w:u w:val="none"/>
                <w:lang w:val="en-US" w:eastAsia="zh-CN"/>
              </w:rPr>
              <w:t>“应享尽享”</w:t>
            </w:r>
            <w:r>
              <w:rPr>
                <w:rFonts w:hint="eastAsia" w:ascii="宋体" w:hAnsi="宋体" w:cs="宋体"/>
                <w:i w:val="0"/>
                <w:color w:val="000000"/>
                <w:sz w:val="20"/>
                <w:szCs w:val="20"/>
                <w:u w:val="none"/>
                <w:lang w:eastAsia="zh-CN"/>
              </w:rPr>
              <w:t>，如非全覆盖，则填写享受政策的企业比例（</w:t>
            </w:r>
            <w:r>
              <w:rPr>
                <w:rFonts w:hint="eastAsia" w:ascii="宋体" w:hAnsi="宋体" w:cs="宋体"/>
                <w:i w:val="0"/>
                <w:color w:val="000000"/>
                <w:sz w:val="20"/>
                <w:szCs w:val="20"/>
                <w:u w:val="none"/>
                <w:lang w:val="en-US" w:eastAsia="zh-CN"/>
              </w:rPr>
              <w:t>%</w:t>
            </w:r>
            <w:r>
              <w:rPr>
                <w:rFonts w:hint="eastAsia" w:ascii="宋体" w:hAnsi="宋体" w:cs="宋体"/>
                <w:i w:val="0"/>
                <w:color w:val="000000"/>
                <w:sz w:val="20"/>
                <w:szCs w:val="20"/>
                <w:u w:val="none"/>
                <w:lang w:eastAsia="zh-CN"/>
              </w:rPr>
              <w:t>）</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上年度入驻企业获得政府财政资金支持的家数</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（三）运营及效果</w:t>
            </w:r>
            <w:r>
              <w:rPr>
                <w:rFonts w:hint="eastAsia" w:ascii="宋体" w:hAnsi="宋体" w:cs="宋体"/>
                <w:i w:val="0"/>
                <w:color w:val="000000"/>
                <w:kern w:val="0"/>
                <w:sz w:val="24"/>
                <w:szCs w:val="24"/>
                <w:u w:val="none"/>
                <w:lang w:val="en-US" w:eastAsia="zh-CN" w:bidi="ar"/>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类别</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基地情况</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申报单位情况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一、运营管理</w:t>
            </w:r>
          </w:p>
        </w:tc>
        <w:tc>
          <w:tcPr>
            <w:tcW w:w="7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基础配套</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基地占地面积（亩）</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基地建筑面积（平方米）</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基地公共服务区域和配套设施的面积（平方米）</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运营团队</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基地专职从事创新创业的服务人员数量（人）</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专科及以上学历人员（人）</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1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中级及以上技术职称专业人员（人）</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运营情况</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基地上年度营业收入（万元）</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lang w:val="en-US" w:eastAsia="zh-CN" w:bidi="ar"/>
              </w:rPr>
              <w:t>非房租类服务性收入（万元）</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基地入驻中小企业数量（家）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w:t>
            </w:r>
            <w:r>
              <w:rPr>
                <w:rFonts w:hint="eastAsia" w:ascii="宋体" w:hAnsi="宋体" w:cs="宋体"/>
                <w:i w:val="0"/>
                <w:color w:val="000000"/>
                <w:kern w:val="0"/>
                <w:sz w:val="20"/>
                <w:szCs w:val="20"/>
                <w:u w:val="none"/>
                <w:lang w:val="en-US" w:eastAsia="zh-CN" w:bidi="ar"/>
              </w:rPr>
              <w:t>以上</w:t>
            </w:r>
            <w:r>
              <w:rPr>
                <w:rFonts w:hint="eastAsia" w:ascii="宋体" w:hAnsi="宋体" w:eastAsia="宋体" w:cs="宋体"/>
                <w:i w:val="0"/>
                <w:color w:val="000000"/>
                <w:kern w:val="0"/>
                <w:sz w:val="20"/>
                <w:szCs w:val="20"/>
                <w:u w:val="none"/>
                <w:lang w:val="en-US" w:eastAsia="zh-CN" w:bidi="ar"/>
              </w:rPr>
              <w:t>专精特新中小企业数量（家）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i w:val="0"/>
                <w:color w:val="000000"/>
                <w:sz w:val="20"/>
                <w:szCs w:val="20"/>
                <w:u w:val="none"/>
              </w:rPr>
            </w:pPr>
            <w:r>
              <w:rPr>
                <w:rStyle w:val="11"/>
                <w:lang w:val="en-US" w:eastAsia="zh-CN" w:bidi="ar"/>
              </w:rPr>
              <w:t>基地入驻企业从业人数（人）</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二、服务能力和效果</w:t>
            </w:r>
          </w:p>
        </w:tc>
        <w:tc>
          <w:tcPr>
            <w:tcW w:w="709" w:type="pct"/>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服务能力</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基地为入驻企业提供服务的种类数量（类）</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最具特色的服务名称（只填一种）</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基地战略合作的外部专业服务机构（家）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合作股权投资机构数量（家）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基地自有投资基金规模（万元）</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基地主要行业领域（只填写一个）</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主要行业领域的企业占比（%）</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lang w:val="en-US" w:eastAsia="zh-CN" w:bidi="ar"/>
              </w:rPr>
              <w:t>基地具备知识产权或其</w:t>
            </w:r>
            <w:r>
              <w:rPr>
                <w:rStyle w:val="12"/>
                <w:lang w:val="en-US" w:eastAsia="zh-CN" w:bidi="ar"/>
              </w:rPr>
              <w:t>他创业创新相关资质、资格的服</w:t>
            </w:r>
            <w:r>
              <w:rPr>
                <w:rStyle w:val="11"/>
                <w:lang w:val="en-US" w:eastAsia="zh-CN" w:bidi="ar"/>
              </w:rPr>
              <w:t>务人员数量在运营团队总人数中的占比（%）</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基地自建或联合建立研究院、技术平台、实验室、技术工作站等研发机构数量（个）</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获得省级以上称号的技术平台、实验室数量（个）</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与大学科研院所合作建立的研发机构数量（个）</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与行业龙头企业、上市企业、制造业单项冠军、专精特新“小巨人”企业合作建立研发机构数量（个）</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服务效果</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上年度新增创新创业项目团队</w:t>
            </w:r>
            <w:r>
              <w:rPr>
                <w:rFonts w:hint="eastAsia" w:ascii="宋体" w:hAnsi="宋体" w:cs="宋体"/>
                <w:i w:val="0"/>
                <w:color w:val="000000"/>
                <w:kern w:val="0"/>
                <w:sz w:val="20"/>
                <w:szCs w:val="20"/>
                <w:u w:val="none"/>
                <w:lang w:val="en-US" w:eastAsia="zh-CN" w:bidi="ar"/>
              </w:rPr>
              <w:t>数量</w:t>
            </w:r>
            <w:r>
              <w:rPr>
                <w:rFonts w:hint="eastAsia" w:ascii="宋体" w:hAnsi="宋体" w:eastAsia="宋体" w:cs="宋体"/>
                <w:i w:val="0"/>
                <w:color w:val="000000"/>
                <w:kern w:val="0"/>
                <w:sz w:val="20"/>
                <w:szCs w:val="20"/>
                <w:u w:val="none"/>
                <w:lang w:val="en-US" w:eastAsia="zh-CN" w:bidi="ar"/>
              </w:rPr>
              <w:t>（个）</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企业转化率（%）</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上年度新增入驻中小微企业（家）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上年度入驻企业新增就业人数（人）</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上年度开展创业辅导与人员培训等活动（次）</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服务企业数量（家次）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上年度组织技术洽谈会和技术对接会活动（次）</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服务企业数量（家次）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达成技术合作协议（个）</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上年度组织投融资对接会活动（次）</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服务企业数量（家次）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上年度入驻企业获得股权投资企业数量（家）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上年度入驻企业获得股权投资金额（万元）</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上年度组织企业参加各类资源对接会、展览展销会、技术交流会等品牌营销活动（次）、服务企业（家次）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上年度组织参加国家级展会企业数（家）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上年度组织入驻企业与行业龙头企业的产品对接、合作交流等活动（次）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达成大中小企业产业和协同创新合作协议（个）</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截至上年度末，企业入驻基地以来获得发明专利数量（件）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lang w:val="en-US" w:eastAsia="zh-CN" w:bidi="ar"/>
              </w:rPr>
              <w:t>上年度入驻企业获得发明专利数量（件）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截至上年度末，企业入驻基地以来获得省级以上专精特新中小企业称号数量（家）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上年度新培育省级以上专精特新中小企业（家）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lang w:val="en-US" w:eastAsia="zh-CN" w:bidi="ar"/>
              </w:rPr>
              <w:t>截至上年度末，企业入驻基地以来获得省级以上知识产权优势企业称号数量（家）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上年度基地为入驻小微企业提供的公益性服务或低收费服务占总服务量占比（%）</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上两年度入驻企业服务满意度（%）</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三、其他</w:t>
            </w:r>
          </w:p>
        </w:tc>
        <w:tc>
          <w:tcPr>
            <w:tcW w:w="7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其他情况</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基地是否为利用闲置厂房楼宇等腾退空间（是或否）</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基地是否位于新型工业化产业示范基地内（是或否）</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新型工业化产业示范基地名称</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近两年基地内企业是否获得“创客中国”创新创业大赛省级以上奖项（是或否）</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主要获奖项目名称</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基地特色</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大中小企业融通</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
              </w:rPr>
            </w:pPr>
            <w:r>
              <w:rPr>
                <w:rFonts w:hint="eastAsia" w:ascii="宋体" w:hAnsi="宋体" w:eastAsia="宋体" w:cs="宋体"/>
                <w:i w:val="0"/>
                <w:color w:val="000000"/>
                <w:kern w:val="0"/>
                <w:sz w:val="20"/>
                <w:szCs w:val="20"/>
                <w:u w:val="none"/>
                <w:lang w:val="en-US" w:eastAsia="zh-CN" w:bidi="ar"/>
              </w:rPr>
              <w:t>产学研</w:t>
            </w:r>
            <w:r>
              <w:rPr>
                <w:rFonts w:hint="eastAsia" w:ascii="宋体" w:hAnsi="宋体" w:cs="宋体"/>
                <w:i w:val="0"/>
                <w:color w:val="000000"/>
                <w:kern w:val="0"/>
                <w:sz w:val="20"/>
                <w:szCs w:val="20"/>
                <w:u w:val="none"/>
                <w:lang w:val="en-US" w:eastAsia="zh-CN" w:bidi="ar"/>
              </w:rPr>
              <w:t>合作</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资本赋能</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科技成果转化</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产业链生态集聚</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创新能力共享</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备注：1</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为入驻企业提供服务的种类内容：参照《国家小型微型企业创业创新示范基地建设管理办法》（工信部企业〔2016〕194号）第八条要求。</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      2.</w:t>
            </w:r>
            <w:r>
              <w:rPr>
                <w:rFonts w:hint="eastAsia" w:ascii="宋体" w:hAnsi="宋体" w:eastAsia="宋体" w:cs="宋体"/>
                <w:i w:val="0"/>
                <w:color w:val="000000"/>
                <w:kern w:val="0"/>
                <w:sz w:val="20"/>
                <w:szCs w:val="20"/>
                <w:u w:val="none"/>
                <w:lang w:val="en-US" w:eastAsia="zh-CN" w:bidi="ar"/>
              </w:rPr>
              <w:t>基地主导产业：节能环保、安全生产、原材料工业、装备工业、消费品工业、军民融合、电子信息、信息技术、信息通信、网络安全、生产性服务业、生活性服务业</w:t>
            </w:r>
            <w:r>
              <w:rPr>
                <w:rFonts w:hint="eastAsia" w:ascii="宋体" w:hAnsi="宋体" w:cs="宋体"/>
                <w:i w:val="0"/>
                <w:color w:val="000000"/>
                <w:kern w:val="0"/>
                <w:sz w:val="20"/>
                <w:szCs w:val="20"/>
                <w:u w:val="none"/>
                <w:lang w:val="en-US" w:eastAsia="zh-CN" w:bidi="ar"/>
              </w:rPr>
              <w:t>、文化创意</w:t>
            </w:r>
            <w:r>
              <w:rPr>
                <w:rFonts w:hint="eastAsia" w:ascii="宋体" w:hAnsi="宋体" w:eastAsia="宋体" w:cs="宋体"/>
                <w:i w:val="0"/>
                <w:color w:val="000000"/>
                <w:kern w:val="0"/>
                <w:sz w:val="20"/>
                <w:szCs w:val="20"/>
                <w:u w:val="none"/>
                <w:lang w:val="en-US" w:eastAsia="zh-CN" w:bidi="ar"/>
              </w:rPr>
              <w:t>等。</w:t>
            </w:r>
          </w:p>
          <w:p>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.同一产业领域的企业占比：基地内入驻企业在主导产业从事研发、生产的企业数量占所有入驻企业比例。</w:t>
            </w:r>
          </w:p>
          <w:p>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.基地特色：根据实际情况选填，如有特色，只选择一类划√，并在基地报告中着重阐述；若无特色，则不填。</w:t>
            </w:r>
          </w:p>
        </w:tc>
      </w:tr>
    </w:tbl>
    <w:p>
      <w:pPr>
        <w:spacing w:line="480" w:lineRule="auto"/>
        <w:jc w:val="cente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spacing w:line="480" w:lineRule="auto"/>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湖北省</w:t>
      </w:r>
      <w:r>
        <w:rPr>
          <w:rFonts w:hint="eastAsia" w:ascii="方正小标宋简体" w:hAnsi="方正小标宋简体" w:eastAsia="方正小标宋简体" w:cs="方正小标宋简体"/>
          <w:sz w:val="44"/>
          <w:szCs w:val="44"/>
        </w:rPr>
        <w:t>小型微型企业创业创新示范基地</w:t>
      </w:r>
      <w:r>
        <w:rPr>
          <w:rFonts w:hint="eastAsia" w:ascii="方正小标宋简体" w:hAnsi="方正小标宋简体" w:eastAsia="方正小标宋简体" w:cs="方正小标宋简体"/>
          <w:sz w:val="44"/>
          <w:szCs w:val="44"/>
          <w:lang w:eastAsia="zh-CN"/>
        </w:rPr>
        <w:t>报告</w:t>
      </w:r>
    </w:p>
    <w:p>
      <w:pPr>
        <w:spacing w:line="480" w:lineRule="auto"/>
        <w:rPr>
          <w:rFonts w:hint="eastAsia" w:ascii="仿宋_GB2312" w:hAnsi="仿宋_GB2312" w:eastAsia="仿宋_GB2312" w:cs="仿宋_GB2312"/>
          <w:i w:val="0"/>
          <w:iCs w:val="0"/>
          <w:sz w:val="32"/>
          <w:szCs w:val="32"/>
          <w:lang w:val="en-US" w:eastAsia="zh-CN"/>
        </w:rPr>
      </w:pPr>
    </w:p>
    <w:p>
      <w:pPr>
        <w:spacing w:line="480" w:lineRule="auto"/>
        <w:outlineLvl w:val="0"/>
        <w:rPr>
          <w:rFonts w:hint="eastAsia" w:ascii="仿宋_GB2312" w:hAnsi="仿宋_GB2312" w:eastAsia="仿宋_GB2312" w:cs="仿宋_GB2312"/>
          <w:bCs/>
          <w:i w:val="0"/>
          <w:iCs w:val="0"/>
          <w:sz w:val="32"/>
          <w:szCs w:val="32"/>
          <w:lang w:eastAsia="zh-CN"/>
        </w:rPr>
      </w:pPr>
      <w:r>
        <w:rPr>
          <w:rFonts w:hint="eastAsia" w:ascii="仿宋_GB2312" w:hAnsi="仿宋_GB2312" w:eastAsia="仿宋_GB2312" w:cs="仿宋_GB2312"/>
          <w:bCs/>
          <w:i w:val="0"/>
          <w:iCs w:val="0"/>
          <w:sz w:val="32"/>
          <w:szCs w:val="32"/>
          <w:lang w:val="en-US" w:eastAsia="zh-CN"/>
        </w:rPr>
        <w:t xml:space="preserve">    </w:t>
      </w:r>
      <w:r>
        <w:rPr>
          <w:rFonts w:hint="eastAsia" w:ascii="黑体" w:hAnsi="黑体" w:eastAsia="黑体" w:cs="黑体"/>
          <w:bCs/>
          <w:i w:val="0"/>
          <w:iCs w:val="0"/>
          <w:sz w:val="32"/>
          <w:szCs w:val="32"/>
          <w:lang w:eastAsia="zh-CN"/>
        </w:rPr>
        <w:t>一</w:t>
      </w:r>
      <w:r>
        <w:rPr>
          <w:rFonts w:hint="eastAsia" w:ascii="黑体" w:hAnsi="黑体" w:eastAsia="黑体" w:cs="黑体"/>
          <w:bCs/>
          <w:i w:val="0"/>
          <w:iCs w:val="0"/>
          <w:sz w:val="32"/>
          <w:szCs w:val="32"/>
        </w:rPr>
        <w:t>、基地</w:t>
      </w:r>
      <w:r>
        <w:rPr>
          <w:rFonts w:hint="eastAsia" w:ascii="黑体" w:hAnsi="黑体" w:eastAsia="黑体" w:cs="黑体"/>
          <w:bCs/>
          <w:i w:val="0"/>
          <w:iCs w:val="0"/>
          <w:sz w:val="32"/>
          <w:szCs w:val="32"/>
          <w:lang w:eastAsia="zh-CN"/>
        </w:rPr>
        <w:t>示范性情况</w:t>
      </w:r>
    </w:p>
    <w:p>
      <w:pPr>
        <w:spacing w:line="48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shd w:val="clear" w:color="auto" w:fill="FFFFFF"/>
        </w:rPr>
        <w:t>要求：简明扼要，尽量有数据支撑</w:t>
      </w:r>
      <w:r>
        <w:rPr>
          <w:rFonts w:hint="eastAsia" w:ascii="仿宋_GB2312" w:hAnsi="仿宋_GB2312" w:eastAsia="仿宋_GB2312" w:cs="仿宋_GB2312"/>
          <w:i w:val="0"/>
          <w:iCs w:val="0"/>
          <w:color w:val="auto"/>
          <w:sz w:val="32"/>
          <w:szCs w:val="32"/>
          <w:shd w:val="clear" w:color="auto" w:fill="FFFFFF"/>
          <w:lang w:eastAsia="zh-CN"/>
        </w:rPr>
        <w:t>，体现特色和示范性。可根据基地特色，选择以下某一方面特色着重阐述：一是</w:t>
      </w:r>
      <w:r>
        <w:rPr>
          <w:rFonts w:hint="eastAsia" w:ascii="仿宋_GB2312" w:hAnsi="仿宋_GB2312" w:eastAsia="仿宋_GB2312" w:cs="仿宋_GB2312"/>
          <w:i w:val="0"/>
          <w:iCs w:val="0"/>
          <w:color w:val="auto"/>
          <w:sz w:val="32"/>
          <w:szCs w:val="32"/>
          <w:shd w:val="clear" w:color="auto" w:fill="FFFFFF"/>
          <w:lang w:val="en-US" w:eastAsia="zh-CN"/>
        </w:rPr>
        <w:t>大中小企业融通，二是产学研融通，三是资本赋能，四是产业链生态集聚，五是创新能力共享，六是科技成果转化。</w:t>
      </w:r>
      <w:r>
        <w:rPr>
          <w:rFonts w:hint="eastAsia" w:ascii="仿宋_GB2312" w:hAnsi="仿宋_GB2312" w:eastAsia="仿宋_GB2312" w:cs="仿宋_GB2312"/>
          <w:i w:val="0"/>
          <w:iCs w:val="0"/>
          <w:color w:val="auto"/>
          <w:sz w:val="32"/>
          <w:szCs w:val="32"/>
          <w:shd w:val="clear" w:color="auto" w:fill="FFFFFF"/>
          <w:lang w:eastAsia="zh-CN"/>
        </w:rPr>
        <w:t>不超过</w:t>
      </w:r>
      <w:r>
        <w:rPr>
          <w:rFonts w:hint="eastAsia" w:ascii="仿宋_GB2312" w:hAnsi="仿宋_GB2312" w:eastAsia="仿宋_GB2312" w:cs="仿宋_GB2312"/>
          <w:i w:val="0"/>
          <w:iCs w:val="0"/>
          <w:color w:val="auto"/>
          <w:sz w:val="32"/>
          <w:szCs w:val="32"/>
          <w:shd w:val="clear" w:color="auto" w:fill="FFFFFF"/>
          <w:lang w:val="en-US" w:eastAsia="zh-CN"/>
        </w:rPr>
        <w:t>1500</w:t>
      </w:r>
      <w:r>
        <w:rPr>
          <w:rFonts w:hint="eastAsia" w:ascii="仿宋_GB2312" w:hAnsi="仿宋_GB2312" w:eastAsia="仿宋_GB2312" w:cs="仿宋_GB2312"/>
          <w:i w:val="0"/>
          <w:iCs w:val="0"/>
          <w:color w:val="auto"/>
          <w:sz w:val="32"/>
          <w:szCs w:val="32"/>
          <w:shd w:val="clear" w:color="auto" w:fill="FFFFFF"/>
        </w:rPr>
        <w:t>字。</w:t>
      </w:r>
    </w:p>
    <w:p>
      <w:pPr>
        <w:pStyle w:val="3"/>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outlineLvl w:val="0"/>
        <w:rPr>
          <w:rFonts w:hint="eastAsia" w:ascii="黑体" w:hAnsi="黑体" w:eastAsia="黑体" w:cs="黑体"/>
          <w:bCs/>
          <w:i w:val="0"/>
          <w:iCs w:val="0"/>
          <w:kern w:val="2"/>
          <w:sz w:val="32"/>
          <w:szCs w:val="32"/>
          <w:lang w:val="en-US" w:eastAsia="zh-CN" w:bidi="ar-SA"/>
        </w:rPr>
      </w:pPr>
      <w:r>
        <w:rPr>
          <w:rFonts w:hint="eastAsia" w:ascii="黑体" w:hAnsi="黑体" w:eastAsia="黑体" w:cs="黑体"/>
          <w:bCs/>
          <w:i w:val="0"/>
          <w:iCs w:val="0"/>
          <w:kern w:val="2"/>
          <w:sz w:val="32"/>
          <w:szCs w:val="32"/>
          <w:lang w:val="en" w:eastAsia="zh-CN" w:bidi="ar-SA"/>
        </w:rPr>
        <w:t>二</w:t>
      </w:r>
      <w:r>
        <w:rPr>
          <w:rFonts w:hint="eastAsia" w:ascii="黑体" w:hAnsi="黑体" w:eastAsia="黑体" w:cs="黑体"/>
          <w:bCs/>
          <w:i w:val="0"/>
          <w:iCs w:val="0"/>
          <w:kern w:val="2"/>
          <w:sz w:val="32"/>
          <w:szCs w:val="32"/>
          <w:lang w:val="en-US" w:eastAsia="zh-CN" w:bidi="ar-SA"/>
        </w:rPr>
        <w:t>、运营情况</w:t>
      </w:r>
    </w:p>
    <w:p>
      <w:pPr>
        <w:spacing w:line="480" w:lineRule="auto"/>
        <w:ind w:firstLine="640" w:firstLineChars="200"/>
        <w:rPr>
          <w:rFonts w:hint="eastAsia" w:ascii="仿宋_GB2312" w:hAnsi="仿宋_GB2312" w:eastAsia="仿宋_GB2312" w:cs="仿宋_GB2312"/>
          <w:i w:val="0"/>
          <w:iCs w:val="0"/>
          <w:color w:val="auto"/>
          <w:sz w:val="32"/>
          <w:szCs w:val="32"/>
          <w:shd w:val="clear" w:color="auto" w:fill="FFFFFF"/>
          <w:lang w:eastAsia="zh-CN"/>
        </w:rPr>
      </w:pPr>
      <w:r>
        <w:rPr>
          <w:rFonts w:hint="eastAsia" w:ascii="仿宋_GB2312" w:hAnsi="仿宋_GB2312" w:eastAsia="仿宋_GB2312" w:cs="仿宋_GB2312"/>
          <w:i w:val="0"/>
          <w:iCs w:val="0"/>
          <w:color w:val="auto"/>
          <w:sz w:val="32"/>
          <w:szCs w:val="32"/>
          <w:shd w:val="clear" w:color="auto" w:fill="FFFFFF"/>
        </w:rPr>
        <w:t>基地发展规划和战略目标，详述本年度发展计划</w:t>
      </w:r>
      <w:r>
        <w:rPr>
          <w:rFonts w:hint="eastAsia" w:ascii="仿宋_GB2312" w:hAnsi="仿宋_GB2312" w:eastAsia="仿宋_GB2312" w:cs="仿宋_GB2312"/>
          <w:i w:val="0"/>
          <w:iCs w:val="0"/>
          <w:color w:val="auto"/>
          <w:sz w:val="32"/>
          <w:szCs w:val="32"/>
          <w:shd w:val="clear" w:color="auto" w:fill="FFFFFF"/>
          <w:lang w:eastAsia="zh-CN"/>
        </w:rPr>
        <w:t>、产业定位</w:t>
      </w:r>
      <w:r>
        <w:rPr>
          <w:rFonts w:hint="eastAsia" w:ascii="仿宋_GB2312" w:hAnsi="仿宋_GB2312" w:eastAsia="仿宋_GB2312" w:cs="仿宋_GB2312"/>
          <w:i w:val="0"/>
          <w:iCs w:val="0"/>
          <w:color w:val="auto"/>
          <w:sz w:val="32"/>
          <w:szCs w:val="32"/>
          <w:shd w:val="clear" w:color="auto" w:fill="FFFFFF"/>
        </w:rPr>
        <w:t>和实施方案；阐述运营管理情况，包括治理结构、管理制度、服务流程和标准等</w:t>
      </w:r>
      <w:r>
        <w:rPr>
          <w:rFonts w:hint="eastAsia" w:ascii="仿宋_GB2312" w:hAnsi="仿宋_GB2312" w:eastAsia="仿宋_GB2312" w:cs="仿宋_GB2312"/>
          <w:i w:val="0"/>
          <w:iCs w:val="0"/>
          <w:color w:val="auto"/>
          <w:sz w:val="32"/>
          <w:szCs w:val="32"/>
          <w:shd w:val="clear" w:color="auto" w:fill="FFFFFF"/>
          <w:lang w:eastAsia="zh-CN"/>
        </w:rPr>
        <w:t>。</w:t>
      </w:r>
    </w:p>
    <w:p>
      <w:pPr>
        <w:pStyle w:val="3"/>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outlineLvl w:val="0"/>
        <w:rPr>
          <w:rFonts w:hint="eastAsia" w:ascii="黑体" w:hAnsi="黑体" w:eastAsia="黑体" w:cs="黑体"/>
          <w:bCs/>
          <w:i w:val="0"/>
          <w:iCs w:val="0"/>
          <w:kern w:val="2"/>
          <w:sz w:val="32"/>
          <w:szCs w:val="32"/>
          <w:lang w:val="en-US" w:eastAsia="zh-CN" w:bidi="ar-SA"/>
        </w:rPr>
      </w:pPr>
      <w:r>
        <w:rPr>
          <w:rFonts w:hint="eastAsia" w:ascii="黑体" w:hAnsi="黑体" w:eastAsia="黑体" w:cs="黑体"/>
          <w:bCs/>
          <w:i w:val="0"/>
          <w:iCs w:val="0"/>
          <w:kern w:val="2"/>
          <w:sz w:val="32"/>
          <w:szCs w:val="32"/>
          <w:lang w:val="en" w:eastAsia="zh-CN" w:bidi="ar-SA"/>
        </w:rPr>
        <w:t>三</w:t>
      </w:r>
      <w:r>
        <w:rPr>
          <w:rFonts w:hint="eastAsia" w:ascii="黑体" w:hAnsi="黑体" w:eastAsia="黑体" w:cs="黑体"/>
          <w:bCs/>
          <w:i w:val="0"/>
          <w:iCs w:val="0"/>
          <w:kern w:val="2"/>
          <w:sz w:val="32"/>
          <w:szCs w:val="32"/>
          <w:lang w:val="en-US" w:eastAsia="zh-CN" w:bidi="ar-SA"/>
        </w:rPr>
        <w:t>、服务情况</w:t>
      </w:r>
    </w:p>
    <w:p>
      <w:pPr>
        <w:spacing w:line="480" w:lineRule="auto"/>
        <w:ind w:firstLine="640" w:firstLineChars="200"/>
        <w:rPr>
          <w:rFonts w:hint="eastAsia" w:ascii="仿宋_GB2312" w:hAnsi="仿宋_GB2312" w:eastAsia="仿宋_GB2312" w:cs="仿宋_GB2312"/>
          <w:i w:val="0"/>
          <w:iCs w:val="0"/>
          <w:color w:val="auto"/>
          <w:sz w:val="32"/>
          <w:szCs w:val="32"/>
          <w:shd w:val="clear" w:color="auto" w:fill="FFFFFF"/>
          <w:lang w:eastAsia="zh-CN"/>
        </w:rPr>
      </w:pPr>
      <w:r>
        <w:rPr>
          <w:rFonts w:hint="eastAsia" w:ascii="仿宋_GB2312" w:hAnsi="仿宋_GB2312" w:eastAsia="仿宋_GB2312" w:cs="仿宋_GB2312"/>
          <w:i w:val="0"/>
          <w:iCs w:val="0"/>
          <w:color w:val="auto"/>
          <w:sz w:val="32"/>
          <w:szCs w:val="32"/>
          <w:shd w:val="clear" w:color="auto" w:fill="FFFFFF"/>
          <w:lang w:eastAsia="zh-CN"/>
        </w:rPr>
        <w:t>重点围绕推动惠企政策落地见效方面，介绍积极配合中小企业政策宣传和贯彻落实，</w:t>
      </w:r>
      <w:r>
        <w:rPr>
          <w:rFonts w:hint="eastAsia" w:ascii="仿宋_GB2312" w:hAnsi="仿宋_GB2312" w:eastAsia="仿宋_GB2312" w:cs="仿宋_GB2312"/>
          <w:i w:val="0"/>
          <w:iCs w:val="0"/>
          <w:color w:val="auto"/>
          <w:sz w:val="32"/>
          <w:szCs w:val="32"/>
          <w:shd w:val="clear" w:color="auto" w:fill="FFFFFF"/>
          <w:lang w:val="en-US" w:eastAsia="zh-CN"/>
        </w:rPr>
        <w:t>扩大政策宣传面，推动各项惠企助企政策在基地内“应知尽知”“应享尽享”的情况和</w:t>
      </w:r>
      <w:r>
        <w:rPr>
          <w:rFonts w:hint="eastAsia" w:ascii="仿宋_GB2312" w:hAnsi="仿宋_GB2312" w:eastAsia="仿宋_GB2312" w:cs="仿宋_GB2312"/>
          <w:i w:val="0"/>
          <w:iCs w:val="0"/>
          <w:color w:val="auto"/>
          <w:sz w:val="32"/>
          <w:szCs w:val="32"/>
          <w:shd w:val="clear" w:color="auto" w:fill="FFFFFF"/>
          <w:lang w:eastAsia="zh-CN"/>
        </w:rPr>
        <w:t>做法；阐述为入驻中小企业配备和提供</w:t>
      </w:r>
      <w:r>
        <w:rPr>
          <w:rFonts w:hint="eastAsia" w:ascii="仿宋_GB2312" w:hAnsi="仿宋_GB2312" w:eastAsia="仿宋_GB2312" w:cs="仿宋_GB2312"/>
          <w:i w:val="0"/>
          <w:iCs w:val="0"/>
          <w:color w:val="auto"/>
          <w:sz w:val="32"/>
          <w:szCs w:val="32"/>
          <w:shd w:val="clear" w:color="auto" w:fill="FFFFFF"/>
        </w:rPr>
        <w:t>创新链</w:t>
      </w:r>
      <w:r>
        <w:rPr>
          <w:rFonts w:hint="eastAsia" w:ascii="仿宋_GB2312" w:hAnsi="仿宋_GB2312" w:eastAsia="仿宋_GB2312" w:cs="仿宋_GB2312"/>
          <w:i w:val="0"/>
          <w:iCs w:val="0"/>
          <w:color w:val="auto"/>
          <w:sz w:val="32"/>
          <w:szCs w:val="32"/>
          <w:shd w:val="clear" w:color="auto" w:fill="FFFFFF"/>
          <w:lang w:eastAsia="zh-CN"/>
        </w:rPr>
        <w:t>、资金链资源情况，包括不限于：</w:t>
      </w:r>
      <w:r>
        <w:rPr>
          <w:rFonts w:hint="eastAsia" w:ascii="仿宋_GB2312" w:hAnsi="仿宋_GB2312" w:eastAsia="仿宋_GB2312" w:cs="仿宋_GB2312"/>
          <w:i w:val="0"/>
          <w:iCs w:val="0"/>
          <w:color w:val="auto"/>
          <w:sz w:val="32"/>
          <w:szCs w:val="32"/>
          <w:shd w:val="clear" w:color="auto" w:fill="FFFFFF"/>
        </w:rPr>
        <w:t>主要服务内容、服务规模、</w:t>
      </w:r>
      <w:r>
        <w:rPr>
          <w:rFonts w:hint="eastAsia" w:ascii="仿宋_GB2312" w:hAnsi="仿宋_GB2312" w:eastAsia="仿宋_GB2312" w:cs="仿宋_GB2312"/>
          <w:i w:val="0"/>
          <w:iCs w:val="0"/>
          <w:color w:val="auto"/>
          <w:sz w:val="32"/>
          <w:szCs w:val="32"/>
          <w:shd w:val="clear" w:color="auto" w:fill="FFFFFF"/>
          <w:lang w:eastAsia="zh-CN"/>
        </w:rPr>
        <w:t>公益服务</w:t>
      </w:r>
      <w:r>
        <w:rPr>
          <w:rFonts w:hint="eastAsia" w:ascii="仿宋_GB2312" w:hAnsi="仿宋_GB2312" w:eastAsia="仿宋_GB2312" w:cs="仿宋_GB2312"/>
          <w:i w:val="0"/>
          <w:iCs w:val="0"/>
          <w:color w:val="auto"/>
          <w:sz w:val="32"/>
          <w:szCs w:val="32"/>
          <w:shd w:val="clear" w:color="auto" w:fill="FFFFFF"/>
        </w:rPr>
        <w:t>情况</w:t>
      </w:r>
      <w:r>
        <w:rPr>
          <w:rFonts w:hint="eastAsia" w:ascii="仿宋_GB2312" w:hAnsi="仿宋_GB2312" w:eastAsia="仿宋_GB2312" w:cs="仿宋_GB2312"/>
          <w:i w:val="0"/>
          <w:iCs w:val="0"/>
          <w:color w:val="auto"/>
          <w:sz w:val="32"/>
          <w:szCs w:val="32"/>
          <w:shd w:val="clear" w:color="auto" w:fill="FFFFFF"/>
          <w:lang w:eastAsia="zh-CN"/>
        </w:rPr>
        <w:t>，</w:t>
      </w:r>
      <w:r>
        <w:rPr>
          <w:rFonts w:hint="eastAsia" w:ascii="仿宋_GB2312" w:hAnsi="仿宋_GB2312" w:eastAsia="仿宋_GB2312" w:cs="仿宋_GB2312"/>
          <w:i w:val="0"/>
          <w:iCs w:val="0"/>
          <w:color w:val="auto"/>
          <w:sz w:val="32"/>
          <w:szCs w:val="32"/>
          <w:shd w:val="clear" w:color="auto" w:fill="FFFFFF"/>
        </w:rPr>
        <w:t>与科研院所、行业领军或知名大企业、创业投资机构合作情况</w:t>
      </w:r>
      <w:r>
        <w:rPr>
          <w:rFonts w:hint="eastAsia" w:ascii="仿宋_GB2312" w:hAnsi="仿宋_GB2312" w:eastAsia="仿宋_GB2312" w:cs="仿宋_GB2312"/>
          <w:i w:val="0"/>
          <w:iCs w:val="0"/>
          <w:color w:val="auto"/>
          <w:sz w:val="32"/>
          <w:szCs w:val="32"/>
          <w:shd w:val="clear" w:color="auto" w:fill="FFFFFF"/>
          <w:lang w:eastAsia="zh-CN"/>
        </w:rPr>
        <w:t>和成效等。</w:t>
      </w:r>
    </w:p>
    <w:p>
      <w:pPr>
        <w:pStyle w:val="3"/>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outlineLvl w:val="0"/>
        <w:rPr>
          <w:rFonts w:hint="eastAsia" w:ascii="黑体" w:hAnsi="黑体" w:eastAsia="黑体" w:cs="黑体"/>
          <w:bCs/>
          <w:i w:val="0"/>
          <w:iCs w:val="0"/>
          <w:kern w:val="2"/>
          <w:sz w:val="32"/>
          <w:szCs w:val="32"/>
          <w:lang w:val="en" w:eastAsia="zh-CN" w:bidi="ar-SA"/>
        </w:rPr>
      </w:pPr>
      <w:r>
        <w:rPr>
          <w:rFonts w:hint="eastAsia" w:ascii="黑体" w:hAnsi="黑体" w:eastAsia="黑体" w:cs="黑体"/>
          <w:bCs/>
          <w:i w:val="0"/>
          <w:iCs w:val="0"/>
          <w:kern w:val="2"/>
          <w:sz w:val="32"/>
          <w:szCs w:val="32"/>
          <w:lang w:val="en" w:eastAsia="zh-CN" w:bidi="ar-SA"/>
        </w:rPr>
        <w:t>四、典型案例</w:t>
      </w:r>
    </w:p>
    <w:p>
      <w:pPr>
        <w:spacing w:line="480" w:lineRule="auto"/>
        <w:ind w:firstLine="640" w:firstLineChars="200"/>
        <w:rPr>
          <w:rFonts w:hint="eastAsia" w:ascii="仿宋_GB2312" w:hAnsi="仿宋_GB2312" w:eastAsia="仿宋_GB2312" w:cs="仿宋_GB2312"/>
          <w:i w:val="0"/>
          <w:iCs w:val="0"/>
          <w:color w:val="auto"/>
          <w:sz w:val="32"/>
          <w:szCs w:val="32"/>
          <w:shd w:val="clear" w:color="auto" w:fill="FFFFFF"/>
          <w:lang w:val="en-US" w:eastAsia="zh-CN"/>
        </w:rPr>
      </w:pPr>
      <w:r>
        <w:rPr>
          <w:rFonts w:hint="eastAsia" w:ascii="仿宋_GB2312" w:hAnsi="仿宋_GB2312" w:eastAsia="仿宋_GB2312" w:cs="仿宋_GB2312"/>
          <w:i w:val="0"/>
          <w:iCs w:val="0"/>
          <w:color w:val="auto"/>
          <w:sz w:val="32"/>
          <w:szCs w:val="32"/>
          <w:shd w:val="clear" w:color="auto" w:fill="FFFFFF"/>
          <w:lang w:eastAsia="zh-CN"/>
        </w:rPr>
        <w:t>至少提供</w:t>
      </w:r>
      <w:r>
        <w:rPr>
          <w:rFonts w:hint="eastAsia" w:ascii="仿宋_GB2312" w:hAnsi="仿宋_GB2312" w:eastAsia="仿宋_GB2312" w:cs="仿宋_GB2312"/>
          <w:i w:val="0"/>
          <w:iCs w:val="0"/>
          <w:color w:val="auto"/>
          <w:sz w:val="32"/>
          <w:szCs w:val="32"/>
          <w:shd w:val="clear" w:color="auto" w:fill="FFFFFF"/>
          <w:lang w:val="en-US" w:eastAsia="zh-CN"/>
        </w:rPr>
        <w:t>1个典型服务案例。</w:t>
      </w:r>
    </w:p>
    <w:p>
      <w:pPr>
        <w:jc w:val="left"/>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br w:type="page"/>
      </w:r>
    </w:p>
    <w:p>
      <w:pPr>
        <w:jc w:val="center"/>
        <w:outlineLvl w:val="1"/>
        <w:rPr>
          <w:rFonts w:hint="eastAsia" w:ascii="方正小标宋简体" w:eastAsia="方正小标宋简体"/>
          <w:sz w:val="36"/>
          <w:lang w:eastAsia="zh-CN"/>
        </w:rPr>
      </w:pPr>
    </w:p>
    <w:p>
      <w:pPr>
        <w:jc w:val="center"/>
        <w:outlineLvl w:val="1"/>
        <w:rPr>
          <w:rFonts w:ascii="方正小标宋简体" w:eastAsia="方正小标宋简体"/>
          <w:b w:val="0"/>
          <w:bCs w:val="0"/>
          <w:sz w:val="44"/>
          <w:szCs w:val="44"/>
        </w:rPr>
      </w:pPr>
      <w:r>
        <w:rPr>
          <w:rFonts w:hint="eastAsia" w:ascii="方正小标宋简体" w:eastAsia="方正小标宋简体"/>
          <w:b w:val="0"/>
          <w:bCs w:val="0"/>
          <w:sz w:val="44"/>
          <w:szCs w:val="44"/>
          <w:lang w:eastAsia="zh-CN"/>
        </w:rPr>
        <w:t>基地</w:t>
      </w:r>
      <w:r>
        <w:rPr>
          <w:rFonts w:hint="eastAsia" w:ascii="方正小标宋简体" w:eastAsia="方正小标宋简体"/>
          <w:b w:val="0"/>
          <w:bCs w:val="0"/>
          <w:sz w:val="44"/>
          <w:szCs w:val="44"/>
        </w:rPr>
        <w:t>管理和服务人员及职称情况表</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96"/>
        <w:gridCol w:w="1146"/>
        <w:gridCol w:w="808"/>
        <w:gridCol w:w="808"/>
        <w:gridCol w:w="863"/>
        <w:gridCol w:w="1133"/>
        <w:gridCol w:w="1133"/>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38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6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44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性别</w:t>
            </w:r>
          </w:p>
        </w:tc>
        <w:tc>
          <w:tcPr>
            <w:tcW w:w="44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年龄</w:t>
            </w:r>
          </w:p>
        </w:tc>
        <w:tc>
          <w:tcPr>
            <w:tcW w:w="47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学历</w:t>
            </w:r>
          </w:p>
        </w:tc>
        <w:tc>
          <w:tcPr>
            <w:tcW w:w="6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职务</w:t>
            </w:r>
          </w:p>
        </w:tc>
        <w:tc>
          <w:tcPr>
            <w:tcW w:w="6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职称</w:t>
            </w:r>
          </w:p>
        </w:tc>
        <w:tc>
          <w:tcPr>
            <w:tcW w:w="136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bl>
    <w:p/>
    <w:p/>
    <w:p/>
    <w:p>
      <w:pPr>
        <w:pStyle w:val="3"/>
        <w:widowControl/>
        <w:snapToGrid w:val="0"/>
        <w:spacing w:line="600" w:lineRule="exact"/>
        <w:rPr>
          <w:rFonts w:hint="default" w:ascii="仿宋_GB2312" w:hAnsi="宋体" w:eastAsia="仿宋_GB2312" w:cs="宋体"/>
          <w:sz w:val="32"/>
          <w:szCs w:val="32"/>
        </w:rPr>
        <w:sectPr>
          <w:footerReference r:id="rId8" w:type="default"/>
          <w:pgSz w:w="11906" w:h="16838"/>
          <w:pgMar w:top="1440" w:right="1474" w:bottom="1440" w:left="1587" w:header="851" w:footer="992" w:gutter="0"/>
          <w:pgBorders>
            <w:top w:val="none" w:sz="0" w:space="0"/>
            <w:left w:val="none" w:sz="0" w:space="0"/>
            <w:bottom w:val="none" w:sz="0" w:space="0"/>
            <w:right w:val="none" w:sz="0" w:space="0"/>
          </w:pgBorders>
          <w:pgNumType w:fmt="numberInDash" w:start="1"/>
          <w:cols w:space="0" w:num="1"/>
          <w:rtlGutter w:val="0"/>
          <w:docGrid w:type="lines" w:linePitch="312" w:charSpace="0"/>
        </w:sectPr>
      </w:pPr>
    </w:p>
    <w:p>
      <w:pPr>
        <w:pStyle w:val="3"/>
        <w:widowControl/>
        <w:snapToGrid w:val="0"/>
        <w:spacing w:line="600" w:lineRule="exact"/>
        <w:jc w:val="center"/>
        <w:outlineLvl w:val="1"/>
        <w:rPr>
          <w:rFonts w:ascii="方正小标宋简体" w:hAnsi="宋体" w:eastAsia="方正小标宋简体" w:cs="宋体"/>
          <w:b w:val="0"/>
          <w:bCs w:val="0"/>
          <w:sz w:val="44"/>
          <w:szCs w:val="44"/>
        </w:rPr>
      </w:pPr>
    </w:p>
    <w:p>
      <w:pPr>
        <w:pStyle w:val="3"/>
        <w:widowControl/>
        <w:snapToGrid w:val="0"/>
        <w:spacing w:line="600" w:lineRule="exact"/>
        <w:jc w:val="center"/>
        <w:outlineLvl w:val="1"/>
        <w:rPr>
          <w:rFonts w:hint="default" w:ascii="方正小标宋简体" w:hAnsi="宋体" w:eastAsia="方正小标宋简体" w:cs="宋体"/>
          <w:b w:val="0"/>
          <w:bCs w:val="0"/>
          <w:sz w:val="44"/>
          <w:szCs w:val="44"/>
        </w:rPr>
      </w:pPr>
      <w:r>
        <w:rPr>
          <w:rFonts w:ascii="方正小标宋简体" w:hAnsi="宋体" w:eastAsia="方正小标宋简体" w:cs="宋体"/>
          <w:b w:val="0"/>
          <w:bCs w:val="0"/>
          <w:sz w:val="44"/>
          <w:szCs w:val="44"/>
        </w:rPr>
        <w:t>入驻企业名单</w:t>
      </w:r>
      <w:r>
        <w:rPr>
          <w:rFonts w:hint="eastAsia" w:ascii="方正小标宋简体" w:hAnsi="宋体" w:eastAsia="方正小标宋简体" w:cs="宋体"/>
          <w:b w:val="0"/>
          <w:bCs w:val="0"/>
          <w:sz w:val="44"/>
          <w:szCs w:val="44"/>
        </w:rPr>
        <w:t>及服务评价表</w:t>
      </w:r>
    </w:p>
    <w:tbl>
      <w:tblPr>
        <w:tblStyle w:val="6"/>
        <w:tblW w:w="4996" w:type="pct"/>
        <w:jc w:val="center"/>
        <w:tblLayout w:type="autofit"/>
        <w:tblCellMar>
          <w:top w:w="0" w:type="dxa"/>
          <w:left w:w="108" w:type="dxa"/>
          <w:bottom w:w="0" w:type="dxa"/>
          <w:right w:w="108" w:type="dxa"/>
        </w:tblCellMar>
      </w:tblPr>
      <w:tblGrid>
        <w:gridCol w:w="3"/>
        <w:gridCol w:w="601"/>
        <w:gridCol w:w="3011"/>
        <w:gridCol w:w="1031"/>
        <w:gridCol w:w="1362"/>
        <w:gridCol w:w="906"/>
        <w:gridCol w:w="895"/>
        <w:gridCol w:w="838"/>
        <w:gridCol w:w="1224"/>
        <w:gridCol w:w="770"/>
        <w:gridCol w:w="1042"/>
        <w:gridCol w:w="1538"/>
        <w:gridCol w:w="879"/>
        <w:gridCol w:w="63"/>
      </w:tblGrid>
      <w:tr>
        <w:tblPrEx>
          <w:tblCellMar>
            <w:top w:w="0" w:type="dxa"/>
            <w:left w:w="108" w:type="dxa"/>
            <w:bottom w:w="0" w:type="dxa"/>
            <w:right w:w="108" w:type="dxa"/>
          </w:tblCellMar>
        </w:tblPrEx>
        <w:trPr>
          <w:gridBefore w:val="1"/>
          <w:gridAfter w:val="1"/>
          <w:wBefore w:w="1" w:type="pct"/>
          <w:wAfter w:w="16" w:type="pct"/>
          <w:trHeight w:val="795" w:hRule="atLeast"/>
          <w:jc w:val="center"/>
        </w:trPr>
        <w:tc>
          <w:tcPr>
            <w:tcW w:w="2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val="0"/>
                <w:bCs w:val="0"/>
                <w:color w:val="000000"/>
                <w:kern w:val="0"/>
                <w:szCs w:val="21"/>
              </w:rPr>
            </w:pPr>
            <w:r>
              <w:rPr>
                <w:rFonts w:hint="eastAsia" w:ascii="宋体" w:hAnsi="宋体" w:cs="宋体"/>
                <w:b w:val="0"/>
                <w:bCs w:val="0"/>
                <w:color w:val="000000"/>
                <w:kern w:val="0"/>
                <w:szCs w:val="21"/>
              </w:rPr>
              <w:t>序号</w:t>
            </w:r>
          </w:p>
        </w:tc>
        <w:tc>
          <w:tcPr>
            <w:tcW w:w="10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val="0"/>
                <w:bCs w:val="0"/>
                <w:color w:val="000000"/>
                <w:kern w:val="0"/>
                <w:szCs w:val="21"/>
              </w:rPr>
            </w:pPr>
            <w:r>
              <w:rPr>
                <w:rFonts w:hint="eastAsia" w:ascii="宋体" w:hAnsi="宋体" w:cs="宋体"/>
                <w:b w:val="0"/>
                <w:bCs w:val="0"/>
                <w:color w:val="000000"/>
                <w:kern w:val="0"/>
                <w:szCs w:val="21"/>
              </w:rPr>
              <w:t>企业名称</w:t>
            </w:r>
          </w:p>
        </w:tc>
        <w:tc>
          <w:tcPr>
            <w:tcW w:w="3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val="0"/>
                <w:bCs w:val="0"/>
                <w:color w:val="000000"/>
                <w:kern w:val="0"/>
                <w:szCs w:val="21"/>
              </w:rPr>
            </w:pPr>
            <w:r>
              <w:rPr>
                <w:rFonts w:hint="eastAsia" w:ascii="宋体" w:hAnsi="宋体" w:cs="宋体"/>
                <w:b w:val="0"/>
                <w:bCs w:val="0"/>
                <w:color w:val="000000"/>
                <w:kern w:val="0"/>
                <w:szCs w:val="21"/>
              </w:rPr>
              <w:t>设立时间</w:t>
            </w:r>
          </w:p>
        </w:tc>
        <w:tc>
          <w:tcPr>
            <w:tcW w:w="4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val="0"/>
                <w:bCs w:val="0"/>
                <w:color w:val="000000"/>
                <w:kern w:val="0"/>
                <w:szCs w:val="21"/>
              </w:rPr>
            </w:pPr>
            <w:r>
              <w:rPr>
                <w:rFonts w:hint="eastAsia" w:ascii="宋体" w:hAnsi="宋体" w:cs="宋体"/>
                <w:b w:val="0"/>
                <w:bCs w:val="0"/>
                <w:color w:val="000000"/>
                <w:kern w:val="0"/>
                <w:szCs w:val="21"/>
              </w:rPr>
              <w:t>所属行业</w:t>
            </w:r>
          </w:p>
        </w:tc>
        <w:tc>
          <w:tcPr>
            <w:tcW w:w="3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val="0"/>
                <w:bCs w:val="0"/>
                <w:color w:val="000000"/>
                <w:kern w:val="0"/>
                <w:szCs w:val="21"/>
              </w:rPr>
            </w:pPr>
            <w:r>
              <w:rPr>
                <w:rFonts w:hint="eastAsia" w:ascii="宋体" w:hAnsi="宋体" w:cs="宋体"/>
                <w:b w:val="0"/>
                <w:bCs w:val="0"/>
                <w:color w:val="000000"/>
                <w:kern w:val="0"/>
                <w:szCs w:val="21"/>
              </w:rPr>
              <w:t>职工人数</w:t>
            </w:r>
          </w:p>
        </w:tc>
        <w:tc>
          <w:tcPr>
            <w:tcW w:w="3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b w:val="0"/>
                <w:bCs w:val="0"/>
                <w:color w:val="000000"/>
                <w:kern w:val="0"/>
                <w:szCs w:val="21"/>
                <w:lang w:eastAsia="zh-CN"/>
              </w:rPr>
            </w:pPr>
            <w:r>
              <w:rPr>
                <w:rFonts w:hint="eastAsia" w:ascii="宋体" w:hAnsi="宋体" w:cs="宋体"/>
                <w:b w:val="0"/>
                <w:bCs w:val="0"/>
                <w:color w:val="000000"/>
                <w:kern w:val="0"/>
                <w:szCs w:val="21"/>
              </w:rPr>
              <w:t>企业划型</w:t>
            </w:r>
          </w:p>
        </w:tc>
        <w:tc>
          <w:tcPr>
            <w:tcW w:w="296"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宋体" w:hAnsi="宋体" w:cs="宋体"/>
                <w:b w:val="0"/>
                <w:bCs w:val="0"/>
                <w:color w:val="000000"/>
                <w:kern w:val="0"/>
                <w:szCs w:val="21"/>
              </w:rPr>
            </w:pPr>
            <w:r>
              <w:rPr>
                <w:rFonts w:hint="eastAsia" w:ascii="宋体" w:hAnsi="宋体" w:cs="宋体"/>
                <w:b w:val="0"/>
                <w:bCs w:val="0"/>
                <w:color w:val="000000"/>
                <w:kern w:val="0"/>
                <w:szCs w:val="21"/>
              </w:rPr>
              <w:t>入驻时间</w:t>
            </w:r>
          </w:p>
        </w:tc>
        <w:tc>
          <w:tcPr>
            <w:tcW w:w="432" w:type="pct"/>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b w:val="0"/>
                <w:bCs w:val="0"/>
                <w:color w:val="000000"/>
                <w:kern w:val="0"/>
                <w:szCs w:val="21"/>
              </w:rPr>
            </w:pPr>
            <w:r>
              <w:rPr>
                <w:rFonts w:hint="eastAsia" w:ascii="宋体" w:hAnsi="宋体" w:cs="宋体"/>
                <w:b w:val="0"/>
                <w:bCs w:val="0"/>
                <w:color w:val="000000"/>
                <w:kern w:val="0"/>
                <w:szCs w:val="21"/>
              </w:rPr>
              <w:t>是否属于基地主导产业</w:t>
            </w:r>
          </w:p>
        </w:tc>
        <w:tc>
          <w:tcPr>
            <w:tcW w:w="2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b w:val="0"/>
                <w:bCs w:val="0"/>
                <w:color w:val="000000"/>
                <w:kern w:val="0"/>
                <w:szCs w:val="21"/>
                <w:lang w:eastAsia="zh-CN"/>
              </w:rPr>
            </w:pPr>
            <w:r>
              <w:rPr>
                <w:rFonts w:hint="eastAsia" w:ascii="宋体" w:hAnsi="宋体" w:cs="宋体"/>
                <w:b w:val="0"/>
                <w:bCs w:val="0"/>
                <w:color w:val="000000"/>
                <w:kern w:val="0"/>
                <w:szCs w:val="21"/>
                <w:lang w:eastAsia="zh-CN"/>
              </w:rPr>
              <w:t>企业资质</w:t>
            </w:r>
          </w:p>
        </w:tc>
        <w:tc>
          <w:tcPr>
            <w:tcW w:w="3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val="0"/>
                <w:bCs w:val="0"/>
                <w:color w:val="000000"/>
                <w:kern w:val="0"/>
                <w:szCs w:val="21"/>
              </w:rPr>
            </w:pPr>
            <w:r>
              <w:rPr>
                <w:rFonts w:hint="eastAsia" w:ascii="宋体" w:hAnsi="宋体" w:cs="宋体"/>
                <w:b w:val="0"/>
                <w:bCs w:val="0"/>
                <w:color w:val="000000"/>
                <w:kern w:val="0"/>
                <w:szCs w:val="21"/>
              </w:rPr>
              <w:t>联系人</w:t>
            </w:r>
          </w:p>
        </w:tc>
        <w:tc>
          <w:tcPr>
            <w:tcW w:w="54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val="0"/>
                <w:bCs w:val="0"/>
                <w:color w:val="000000"/>
                <w:kern w:val="0"/>
                <w:szCs w:val="21"/>
              </w:rPr>
            </w:pPr>
            <w:r>
              <w:rPr>
                <w:rFonts w:hint="eastAsia" w:ascii="宋体" w:hAnsi="宋体" w:cs="宋体"/>
                <w:b w:val="0"/>
                <w:bCs w:val="0"/>
                <w:color w:val="000000"/>
                <w:kern w:val="0"/>
                <w:szCs w:val="21"/>
              </w:rPr>
              <w:t>联系电话</w:t>
            </w:r>
          </w:p>
        </w:tc>
        <w:tc>
          <w:tcPr>
            <w:tcW w:w="310" w:type="pct"/>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b w:val="0"/>
                <w:bCs w:val="0"/>
                <w:color w:val="000000"/>
                <w:kern w:val="0"/>
                <w:szCs w:val="21"/>
              </w:rPr>
            </w:pPr>
            <w:r>
              <w:rPr>
                <w:rFonts w:hint="eastAsia" w:ascii="宋体" w:hAnsi="宋体" w:cs="宋体"/>
                <w:b w:val="0"/>
                <w:bCs w:val="0"/>
                <w:color w:val="000000"/>
                <w:kern w:val="0"/>
                <w:szCs w:val="21"/>
              </w:rPr>
              <w:t>服务评价</w:t>
            </w:r>
          </w:p>
        </w:tc>
      </w:tr>
      <w:tr>
        <w:tblPrEx>
          <w:tblCellMar>
            <w:top w:w="0" w:type="dxa"/>
            <w:left w:w="108" w:type="dxa"/>
            <w:bottom w:w="0" w:type="dxa"/>
            <w:right w:w="108" w:type="dxa"/>
          </w:tblCellMar>
        </w:tblPrEx>
        <w:trPr>
          <w:gridBefore w:val="1"/>
          <w:gridAfter w:val="1"/>
          <w:wBefore w:w="1" w:type="pct"/>
          <w:wAfter w:w="16" w:type="pct"/>
          <w:trHeight w:val="312" w:hRule="atLeast"/>
          <w:jc w:val="center"/>
        </w:trPr>
        <w:tc>
          <w:tcPr>
            <w:tcW w:w="2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10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3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32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31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296"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Cs w:val="21"/>
              </w:rPr>
            </w:pPr>
          </w:p>
        </w:tc>
        <w:tc>
          <w:tcPr>
            <w:tcW w:w="432" w:type="pct"/>
            <w:vMerge w:val="continue"/>
            <w:tcBorders>
              <w:left w:val="single" w:color="auto" w:sz="4" w:space="0"/>
              <w:bottom w:val="single" w:color="auto" w:sz="4" w:space="0"/>
              <w:right w:val="single" w:color="auto" w:sz="4" w:space="0"/>
            </w:tcBorders>
          </w:tcPr>
          <w:p>
            <w:pPr>
              <w:widowControl/>
              <w:jc w:val="left"/>
              <w:rPr>
                <w:rFonts w:ascii="宋体" w:hAnsi="宋体" w:cs="宋体"/>
                <w:b/>
                <w:bCs/>
                <w:color w:val="000000"/>
                <w:kern w:val="0"/>
                <w:szCs w:val="21"/>
              </w:rPr>
            </w:pPr>
          </w:p>
        </w:tc>
        <w:tc>
          <w:tcPr>
            <w:tcW w:w="27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3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5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310" w:type="pct"/>
            <w:vMerge w:val="continue"/>
            <w:tcBorders>
              <w:left w:val="single" w:color="auto" w:sz="4" w:space="0"/>
              <w:bottom w:val="single" w:color="auto" w:sz="4" w:space="0"/>
              <w:right w:val="single" w:color="auto" w:sz="4" w:space="0"/>
            </w:tcBorders>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合计</w:t>
            </w:r>
          </w:p>
        </w:tc>
        <w:tc>
          <w:tcPr>
            <w:tcW w:w="32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29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432" w:type="pct"/>
            <w:tcBorders>
              <w:top w:val="single" w:color="auto" w:sz="4" w:space="0"/>
              <w:left w:val="nil"/>
              <w:bottom w:val="single" w:color="auto" w:sz="4" w:space="0"/>
              <w:right w:val="single" w:color="auto" w:sz="4" w:space="0"/>
            </w:tcBorders>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36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31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402" w:hRule="atLeast"/>
          <w:jc w:val="center"/>
        </w:trPr>
        <w:tc>
          <w:tcPr>
            <w:tcW w:w="5000" w:type="pct"/>
            <w:gridSpan w:val="1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仿宋_GB2312" w:hAnsi="仿宋_GB2312" w:eastAsia="仿宋_GB2312" w:cs="仿宋_GB2312"/>
                <w:b w:val="0"/>
                <w:bCs w:val="0"/>
                <w:color w:val="000000"/>
                <w:kern w:val="0"/>
                <w:sz w:val="21"/>
                <w:szCs w:val="21"/>
                <w:lang w:eastAsia="zh-CN"/>
              </w:rPr>
            </w:pPr>
            <w:r>
              <w:rPr>
                <w:rFonts w:hint="eastAsia" w:ascii="仿宋_GB2312" w:hAnsi="仿宋_GB2312" w:eastAsia="仿宋_GB2312" w:cs="仿宋_GB2312"/>
                <w:b w:val="0"/>
                <w:bCs w:val="0"/>
                <w:color w:val="000000"/>
                <w:kern w:val="0"/>
                <w:sz w:val="21"/>
                <w:szCs w:val="21"/>
                <w:lang w:eastAsia="zh-CN"/>
              </w:rPr>
              <w:t>备注：</w:t>
            </w:r>
            <w:r>
              <w:rPr>
                <w:rFonts w:hint="eastAsia" w:ascii="仿宋_GB2312" w:hAnsi="仿宋_GB2312" w:eastAsia="仿宋_GB2312" w:cs="仿宋_GB2312"/>
                <w:b w:val="0"/>
                <w:bCs w:val="0"/>
                <w:color w:val="000000"/>
                <w:kern w:val="0"/>
                <w:sz w:val="21"/>
                <w:szCs w:val="21"/>
                <w:lang w:val="en-US" w:eastAsia="zh-CN"/>
              </w:rPr>
              <w:t>1.</w:t>
            </w:r>
            <w:r>
              <w:rPr>
                <w:rFonts w:hint="eastAsia" w:ascii="仿宋_GB2312" w:hAnsi="仿宋_GB2312" w:eastAsia="仿宋_GB2312" w:cs="仿宋_GB2312"/>
                <w:b w:val="0"/>
                <w:bCs w:val="0"/>
                <w:color w:val="000000"/>
                <w:kern w:val="0"/>
                <w:sz w:val="21"/>
                <w:szCs w:val="21"/>
              </w:rPr>
              <w:t>企业划型</w:t>
            </w:r>
            <w:r>
              <w:rPr>
                <w:rFonts w:hint="eastAsia" w:ascii="仿宋_GB2312" w:hAnsi="仿宋_GB2312" w:eastAsia="仿宋_GB2312" w:cs="仿宋_GB2312"/>
                <w:b w:val="0"/>
                <w:bCs w:val="0"/>
                <w:color w:val="000000"/>
                <w:kern w:val="0"/>
                <w:sz w:val="21"/>
                <w:szCs w:val="21"/>
                <w:lang w:eastAsia="zh-CN"/>
              </w:rPr>
              <w:t>：按照</w:t>
            </w:r>
            <w:r>
              <w:rPr>
                <w:rFonts w:hint="eastAsia" w:ascii="仿宋_GB2312" w:hAnsi="仿宋_GB2312" w:eastAsia="仿宋_GB2312" w:cs="仿宋_GB2312"/>
                <w:b w:val="0"/>
                <w:bCs w:val="0"/>
                <w:color w:val="000000"/>
                <w:kern w:val="0"/>
                <w:sz w:val="21"/>
                <w:szCs w:val="21"/>
                <w:lang w:val="en-US" w:eastAsia="zh-CN"/>
              </w:rPr>
              <w:t>《中小企业划型标准规定》（工信部联企业〔2011〕300号），填写：</w:t>
            </w:r>
            <w:r>
              <w:rPr>
                <w:rFonts w:hint="eastAsia" w:ascii="仿宋_GB2312" w:hAnsi="仿宋_GB2312" w:eastAsia="仿宋_GB2312" w:cs="仿宋_GB2312"/>
                <w:b w:val="0"/>
                <w:bCs w:val="0"/>
                <w:color w:val="000000"/>
                <w:kern w:val="0"/>
                <w:sz w:val="21"/>
                <w:szCs w:val="21"/>
                <w:lang w:eastAsia="zh-CN"/>
              </w:rPr>
              <w:t>大型、中型、小微企业</w:t>
            </w:r>
          </w:p>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仿宋_GB2312" w:hAnsi="仿宋_GB2312" w:eastAsia="仿宋_GB2312" w:cs="仿宋_GB2312"/>
                <w:b w:val="0"/>
                <w:bCs w:val="0"/>
                <w:color w:val="000000"/>
                <w:kern w:val="0"/>
                <w:sz w:val="21"/>
                <w:szCs w:val="21"/>
                <w:lang w:eastAsia="zh-CN"/>
              </w:rPr>
            </w:pPr>
            <w:r>
              <w:rPr>
                <w:rFonts w:hint="eastAsia" w:ascii="仿宋_GB2312" w:hAnsi="仿宋_GB2312" w:eastAsia="仿宋_GB2312" w:cs="仿宋_GB2312"/>
                <w:b w:val="0"/>
                <w:bCs w:val="0"/>
                <w:color w:val="000000"/>
                <w:kern w:val="0"/>
                <w:sz w:val="21"/>
                <w:szCs w:val="21"/>
                <w:lang w:val="en-US" w:eastAsia="zh-CN"/>
              </w:rPr>
              <w:t xml:space="preserve">      2.</w:t>
            </w:r>
            <w:r>
              <w:rPr>
                <w:rFonts w:hint="eastAsia" w:ascii="仿宋_GB2312" w:hAnsi="仿宋_GB2312" w:eastAsia="仿宋_GB2312" w:cs="仿宋_GB2312"/>
                <w:b w:val="0"/>
                <w:bCs w:val="0"/>
                <w:color w:val="000000"/>
                <w:kern w:val="0"/>
                <w:sz w:val="21"/>
                <w:szCs w:val="21"/>
                <w:lang w:eastAsia="zh-CN"/>
              </w:rPr>
              <w:t>企业资质：填写：科技型中小企业、专精特新中小企业、小巨人企业或者科创板、创业板、主板上市中小企业</w:t>
            </w:r>
          </w:p>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仿宋_GB2312" w:hAnsi="仿宋_GB2312" w:eastAsia="宋体" w:cs="仿宋_GB2312"/>
                <w:b w:val="0"/>
                <w:bCs w:val="0"/>
                <w:color w:val="000000"/>
                <w:kern w:val="0"/>
                <w:sz w:val="21"/>
                <w:szCs w:val="21"/>
                <w:lang w:val="en" w:eastAsia="zh-CN"/>
              </w:rPr>
            </w:pPr>
            <w:r>
              <w:rPr>
                <w:rFonts w:hint="eastAsia" w:ascii="仿宋_GB2312" w:hAnsi="仿宋_GB2312" w:eastAsia="仿宋_GB2312" w:cs="仿宋_GB2312"/>
                <w:b w:val="0"/>
                <w:bCs w:val="0"/>
                <w:color w:val="000000"/>
                <w:kern w:val="0"/>
                <w:sz w:val="21"/>
                <w:szCs w:val="21"/>
                <w:lang w:val="en-US" w:eastAsia="zh-CN"/>
              </w:rPr>
              <w:t xml:space="preserve">      3.</w:t>
            </w:r>
            <w:r>
              <w:rPr>
                <w:rFonts w:hint="eastAsia" w:ascii="仿宋_GB2312" w:hAnsi="仿宋_GB2312" w:eastAsia="仿宋_GB2312" w:cs="仿宋_GB2312"/>
                <w:b w:val="0"/>
                <w:bCs w:val="0"/>
                <w:color w:val="000000"/>
                <w:kern w:val="0"/>
                <w:sz w:val="21"/>
                <w:szCs w:val="21"/>
                <w:lang w:eastAsia="zh-CN"/>
              </w:rPr>
              <w:t>服务评价：填写</w:t>
            </w:r>
            <w:r>
              <w:rPr>
                <w:rFonts w:hint="eastAsia" w:ascii="仿宋_GB2312" w:hAnsi="仿宋_GB2312" w:eastAsia="仿宋_GB2312" w:cs="仿宋_GB2312"/>
                <w:b w:val="0"/>
                <w:bCs w:val="0"/>
                <w:color w:val="000000"/>
                <w:kern w:val="0"/>
                <w:sz w:val="21"/>
                <w:szCs w:val="21"/>
                <w:lang w:val="en-US" w:eastAsia="zh-CN"/>
              </w:rPr>
              <w:t>满意或不满意</w:t>
            </w:r>
          </w:p>
        </w:tc>
      </w:tr>
    </w:tbl>
    <w:p>
      <w:pPr>
        <w:pStyle w:val="3"/>
        <w:widowControl/>
        <w:snapToGrid w:val="0"/>
        <w:spacing w:line="600" w:lineRule="exact"/>
        <w:rPr>
          <w:rFonts w:hint="default" w:ascii="仿宋_GB2312" w:hAnsi="宋体" w:eastAsia="仿宋_GB2312" w:cs="宋体"/>
          <w:sz w:val="32"/>
          <w:szCs w:val="32"/>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435" w:charSpace="0"/>
        </w:sectPr>
      </w:pPr>
    </w:p>
    <w:p/>
    <w:p>
      <w:pPr>
        <w:pStyle w:val="3"/>
        <w:widowControl/>
        <w:snapToGrid w:val="0"/>
        <w:spacing w:line="600" w:lineRule="exact"/>
        <w:rPr>
          <w:rFonts w:hint="default" w:ascii="仿宋_GB2312" w:hAnsi="宋体" w:eastAsia="仿宋_GB2312" w:cs="宋体"/>
          <w:sz w:val="32"/>
          <w:szCs w:val="32"/>
        </w:rPr>
      </w:pPr>
    </w:p>
    <w:p>
      <w:pPr>
        <w:pStyle w:val="3"/>
        <w:widowControl/>
        <w:snapToGrid w:val="0"/>
        <w:spacing w:line="600" w:lineRule="exact"/>
        <w:jc w:val="center"/>
        <w:outlineLvl w:val="1"/>
        <w:rPr>
          <w:rFonts w:ascii="方正小标宋简体" w:eastAsia="方正小标宋简体"/>
          <w:sz w:val="36"/>
        </w:rPr>
      </w:pPr>
    </w:p>
    <w:p>
      <w:pPr>
        <w:pStyle w:val="3"/>
        <w:widowControl/>
        <w:snapToGrid w:val="0"/>
        <w:spacing w:line="600" w:lineRule="exact"/>
        <w:jc w:val="center"/>
        <w:outlineLvl w:val="1"/>
        <w:rPr>
          <w:rFonts w:hint="default" w:ascii="方正小标宋简体" w:eastAsia="方正小标宋简体"/>
          <w:b w:val="0"/>
          <w:bCs w:val="0"/>
          <w:sz w:val="44"/>
          <w:szCs w:val="44"/>
        </w:rPr>
      </w:pPr>
      <w:r>
        <w:rPr>
          <w:rFonts w:ascii="方正小标宋简体" w:eastAsia="方正小标宋简体"/>
          <w:b w:val="0"/>
          <w:bCs w:val="0"/>
          <w:sz w:val="44"/>
          <w:szCs w:val="44"/>
        </w:rPr>
        <w:t>合作服务机构名单</w:t>
      </w:r>
    </w:p>
    <w:tbl>
      <w:tblPr>
        <w:tblStyle w:val="6"/>
        <w:tblW w:w="8500" w:type="dxa"/>
        <w:tblInd w:w="0" w:type="dxa"/>
        <w:tblLayout w:type="fixed"/>
        <w:tblCellMar>
          <w:top w:w="0" w:type="dxa"/>
          <w:left w:w="108" w:type="dxa"/>
          <w:bottom w:w="0" w:type="dxa"/>
          <w:right w:w="108" w:type="dxa"/>
        </w:tblCellMar>
      </w:tblPr>
      <w:tblGrid>
        <w:gridCol w:w="800"/>
        <w:gridCol w:w="2882"/>
        <w:gridCol w:w="1418"/>
        <w:gridCol w:w="1843"/>
        <w:gridCol w:w="1557"/>
      </w:tblGrid>
      <w:tr>
        <w:tblPrEx>
          <w:tblCellMar>
            <w:top w:w="0" w:type="dxa"/>
            <w:left w:w="108" w:type="dxa"/>
            <w:bottom w:w="0" w:type="dxa"/>
            <w:right w:w="108" w:type="dxa"/>
          </w:tblCellMar>
        </w:tblPrEx>
        <w:trPr>
          <w:trHeight w:val="630"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序号</w:t>
            </w:r>
          </w:p>
        </w:tc>
        <w:tc>
          <w:tcPr>
            <w:tcW w:w="28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合作服务机构名称</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服务类别</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主要服务内容</w:t>
            </w:r>
          </w:p>
        </w:tc>
        <w:tc>
          <w:tcPr>
            <w:tcW w:w="15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签订协议时间</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
    <w:p>
      <w:pPr>
        <w:pStyle w:val="3"/>
        <w:widowControl/>
        <w:snapToGrid w:val="0"/>
        <w:spacing w:line="600" w:lineRule="exact"/>
        <w:rPr>
          <w:rFonts w:hint="default" w:ascii="仿宋_GB2312" w:hAnsi="宋体" w:eastAsia="仿宋_GB2312" w:cs="宋体"/>
          <w:sz w:val="32"/>
          <w:szCs w:val="32"/>
        </w:rPr>
      </w:pPr>
    </w:p>
    <w:p>
      <w:pPr>
        <w:pStyle w:val="3"/>
        <w:widowControl/>
        <w:snapToGrid w:val="0"/>
        <w:spacing w:line="600" w:lineRule="exact"/>
        <w:rPr>
          <w:rFonts w:hint="default" w:ascii="仿宋_GB2312" w:hAnsi="宋体" w:eastAsia="仿宋_GB2312" w:cs="宋体"/>
          <w:sz w:val="32"/>
          <w:szCs w:val="32"/>
        </w:rPr>
      </w:pPr>
    </w:p>
    <w:p>
      <w:pPr>
        <w:pStyle w:val="3"/>
        <w:widowControl/>
        <w:snapToGrid w:val="0"/>
        <w:spacing w:line="600" w:lineRule="exact"/>
        <w:rPr>
          <w:rFonts w:hint="default" w:ascii="仿宋_GB2312" w:hAnsi="宋体" w:eastAsia="仿宋_GB2312" w:cs="宋体"/>
          <w:sz w:val="32"/>
          <w:szCs w:val="32"/>
        </w:rPr>
      </w:pPr>
    </w:p>
    <w:p>
      <w:pPr>
        <w:snapToGrid w:val="0"/>
        <w:spacing w:line="560" w:lineRule="exact"/>
        <w:jc w:val="center"/>
        <w:rPr>
          <w:rFonts w:hint="default" w:ascii="仿宋_GB2312" w:hAnsi="宋体" w:eastAsia="仿宋_GB2312" w:cs="宋体"/>
          <w:sz w:val="32"/>
          <w:szCs w:val="32"/>
        </w:rPr>
      </w:pPr>
      <w:r>
        <w:rPr>
          <w:rFonts w:hint="default" w:ascii="仿宋_GB2312" w:hAnsi="宋体" w:eastAsia="仿宋_GB2312" w:cs="宋体"/>
          <w:sz w:val="32"/>
          <w:szCs w:val="32"/>
        </w:rPr>
        <w:br w:type="page"/>
      </w:r>
    </w:p>
    <w:p>
      <w:pPr>
        <w:snapToGrid w:val="0"/>
        <w:spacing w:line="560" w:lineRule="exact"/>
        <w:jc w:val="both"/>
        <w:rPr>
          <w:rFonts w:hint="eastAsia" w:ascii="仿宋_GB2312" w:hAnsi="宋体" w:eastAsia="仿宋_GB2312" w:cs="宋体"/>
          <w:sz w:val="32"/>
          <w:szCs w:val="32"/>
          <w:lang w:val="en-US" w:eastAsia="zh-CN"/>
        </w:rPr>
      </w:pPr>
    </w:p>
    <w:p>
      <w:pPr>
        <w:snapToGrid w:val="0"/>
        <w:spacing w:line="560" w:lineRule="exact"/>
        <w:jc w:val="both"/>
        <w:rPr>
          <w:rFonts w:hint="eastAsia" w:ascii="仿宋_GB2312" w:hAnsi="宋体" w:eastAsia="仿宋_GB2312" w:cs="宋体"/>
          <w:sz w:val="32"/>
          <w:szCs w:val="32"/>
          <w:lang w:val="en-US" w:eastAsia="zh-CN"/>
        </w:rPr>
      </w:pPr>
    </w:p>
    <w:p>
      <w:pPr>
        <w:snapToGrid w:val="0"/>
        <w:spacing w:line="560" w:lineRule="exact"/>
        <w:jc w:val="both"/>
        <w:rPr>
          <w:rFonts w:hint="default" w:ascii="仿宋_GB2312" w:hAnsi="宋体" w:eastAsia="仿宋_GB2312" w:cs="宋体"/>
          <w:sz w:val="32"/>
          <w:szCs w:val="32"/>
          <w:lang w:val="en-US" w:eastAsia="zh-CN"/>
        </w:rPr>
      </w:pPr>
    </w:p>
    <w:p>
      <w:pPr>
        <w:snapToGrid w:val="0"/>
        <w:spacing w:line="560" w:lineRule="exact"/>
        <w:jc w:val="center"/>
        <w:outlineLvl w:val="0"/>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lang w:eastAsia="zh-CN"/>
        </w:rPr>
        <w:t>湖北省小型微型企业创业创新</w:t>
      </w:r>
      <w:r>
        <w:rPr>
          <w:rFonts w:hint="eastAsia" w:ascii="方正小标宋_GBK" w:hAnsi="方正小标宋_GBK" w:eastAsia="方正小标宋_GBK" w:cs="方正小标宋_GBK"/>
          <w:kern w:val="0"/>
          <w:sz w:val="44"/>
          <w:szCs w:val="44"/>
        </w:rPr>
        <w:t>示范基地</w:t>
      </w:r>
    </w:p>
    <w:p>
      <w:pPr>
        <w:snapToGrid w:val="0"/>
        <w:spacing w:line="560" w:lineRule="exact"/>
        <w:jc w:val="center"/>
        <w:outlineLvl w:val="0"/>
        <w:rPr>
          <w:rFonts w:hint="eastAsia" w:ascii="方正小标宋简体" w:hAnsi="微软雅黑" w:eastAsia="方正小标宋_GBK" w:cs="微软雅黑"/>
          <w:kern w:val="0"/>
          <w:sz w:val="44"/>
          <w:szCs w:val="44"/>
          <w:lang w:eastAsia="zh-CN"/>
        </w:rPr>
      </w:pPr>
      <w:r>
        <w:rPr>
          <w:rFonts w:hint="eastAsia" w:ascii="方正小标宋_GBK" w:hAnsi="方正小标宋_GBK" w:eastAsia="方正小标宋_GBK" w:cs="方正小标宋_GBK"/>
          <w:kern w:val="0"/>
          <w:sz w:val="44"/>
          <w:szCs w:val="44"/>
          <w:lang w:eastAsia="zh-CN"/>
        </w:rPr>
        <w:t>认定</w:t>
      </w:r>
      <w:r>
        <w:rPr>
          <w:rFonts w:hint="eastAsia" w:ascii="方正小标宋_GBK" w:hAnsi="方正小标宋_GBK" w:eastAsia="方正小标宋_GBK" w:cs="方正小标宋_GBK"/>
          <w:kern w:val="0"/>
          <w:sz w:val="44"/>
          <w:szCs w:val="44"/>
        </w:rPr>
        <w:t>承诺</w:t>
      </w:r>
      <w:r>
        <w:rPr>
          <w:rFonts w:hint="eastAsia" w:ascii="方正小标宋_GBK" w:hAnsi="方正小标宋_GBK" w:eastAsia="方正小标宋_GBK" w:cs="方正小标宋_GBK"/>
          <w:kern w:val="0"/>
          <w:sz w:val="44"/>
          <w:szCs w:val="44"/>
          <w:lang w:eastAsia="zh-CN"/>
        </w:rPr>
        <w:t>书</w:t>
      </w:r>
    </w:p>
    <w:p>
      <w:pPr>
        <w:snapToGrid w:val="0"/>
        <w:spacing w:line="560" w:lineRule="exact"/>
        <w:ind w:firstLine="640"/>
        <w:rPr>
          <w:rFonts w:ascii="仿宋_GB2312" w:hAnsi="仿宋" w:eastAsia="仿宋_GB2312"/>
          <w:kern w:val="0"/>
          <w:sz w:val="32"/>
          <w:szCs w:val="32"/>
          <w:shd w:val="clear" w:color="auto" w:fill="FFFFFF"/>
        </w:rPr>
      </w:pPr>
    </w:p>
    <w:p>
      <w:pPr>
        <w:snapToGrid w:val="0"/>
        <w:spacing w:line="560" w:lineRule="exact"/>
        <w:ind w:firstLine="640"/>
        <w:rPr>
          <w:rFonts w:ascii="仿宋_GB2312" w:hAnsi="仿宋" w:eastAsia="仿宋_GB2312"/>
          <w:kern w:val="0"/>
          <w:sz w:val="32"/>
          <w:szCs w:val="32"/>
          <w:shd w:val="clear" w:color="auto" w:fill="FFFFFF"/>
        </w:rPr>
      </w:pPr>
    </w:p>
    <w:p>
      <w:pPr>
        <w:snapToGrid w:val="0"/>
        <w:spacing w:line="560" w:lineRule="exact"/>
        <w:ind w:firstLine="640"/>
        <w:rPr>
          <w:rFonts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lang w:eastAsia="zh-CN"/>
        </w:rPr>
        <w:t>我公司</w:t>
      </w:r>
      <w:r>
        <w:rPr>
          <w:rFonts w:hint="eastAsia" w:ascii="仿宋_GB2312" w:hAnsi="仿宋" w:eastAsia="仿宋_GB2312"/>
          <w:kern w:val="0"/>
          <w:sz w:val="32"/>
          <w:szCs w:val="32"/>
          <w:u w:val="single"/>
          <w:shd w:val="clear" w:color="auto" w:fill="FFFFFF"/>
          <w:lang w:val="en-US" w:eastAsia="zh-CN"/>
        </w:rPr>
        <w:t xml:space="preserve">                </w:t>
      </w:r>
      <w:r>
        <w:rPr>
          <w:rFonts w:hint="eastAsia" w:ascii="仿宋_GB2312" w:hAnsi="仿宋" w:eastAsia="仿宋_GB2312"/>
          <w:kern w:val="0"/>
          <w:sz w:val="32"/>
          <w:szCs w:val="32"/>
          <w:shd w:val="clear" w:color="auto" w:fill="FFFFFF"/>
        </w:rPr>
        <w:t>申请</w:t>
      </w:r>
      <w:r>
        <w:rPr>
          <w:rFonts w:hint="eastAsia" w:ascii="仿宋_GB2312" w:hAnsi="仿宋" w:eastAsia="仿宋_GB2312"/>
          <w:kern w:val="0"/>
          <w:sz w:val="32"/>
          <w:szCs w:val="32"/>
          <w:shd w:val="clear" w:color="auto" w:fill="FFFFFF"/>
          <w:lang w:val="en-US" w:eastAsia="zh-CN"/>
        </w:rPr>
        <w:t>2023年</w:t>
      </w:r>
      <w:r>
        <w:rPr>
          <w:rFonts w:hint="eastAsia" w:ascii="仿宋_GB2312" w:hAnsi="仿宋_GB2312" w:eastAsia="仿宋_GB2312" w:cs="仿宋_GB2312"/>
          <w:sz w:val="32"/>
          <w:szCs w:val="32"/>
          <w:lang w:eastAsia="zh-CN"/>
        </w:rPr>
        <w:t>湖北省</w:t>
      </w:r>
      <w:r>
        <w:rPr>
          <w:rFonts w:hint="eastAsia" w:ascii="仿宋_GB2312" w:hAnsi="仿宋_GB2312" w:eastAsia="仿宋_GB2312" w:cs="仿宋_GB2312"/>
          <w:sz w:val="32"/>
          <w:szCs w:val="32"/>
        </w:rPr>
        <w:t>小型微型企业创业创新示范基地</w:t>
      </w:r>
      <w:r>
        <w:rPr>
          <w:rFonts w:hint="eastAsia" w:ascii="仿宋_GB2312" w:hAnsi="仿宋_GB2312" w:eastAsia="仿宋_GB2312" w:cs="仿宋_GB2312"/>
          <w:sz w:val="32"/>
          <w:szCs w:val="32"/>
          <w:lang w:eastAsia="zh-CN"/>
        </w:rPr>
        <w:t>认定，</w:t>
      </w:r>
      <w:r>
        <w:rPr>
          <w:rFonts w:hint="eastAsia" w:ascii="仿宋_GB2312" w:hAnsi="仿宋" w:eastAsia="仿宋_GB2312"/>
          <w:kern w:val="0"/>
          <w:sz w:val="32"/>
          <w:szCs w:val="32"/>
          <w:shd w:val="clear" w:color="auto" w:fill="FFFFFF"/>
        </w:rPr>
        <w:t xml:space="preserve">承诺如下： </w:t>
      </w:r>
    </w:p>
    <w:p>
      <w:pPr>
        <w:snapToGrid w:val="0"/>
        <w:spacing w:line="560" w:lineRule="exact"/>
        <w:ind w:firstLine="640"/>
        <w:rPr>
          <w:rFonts w:hint="eastAsia"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lang w:val="en-US" w:eastAsia="zh-CN"/>
        </w:rPr>
        <w:t>1.</w:t>
      </w:r>
      <w:r>
        <w:rPr>
          <w:rFonts w:hint="eastAsia" w:ascii="仿宋_GB2312" w:hAnsi="仿宋" w:eastAsia="仿宋_GB2312"/>
          <w:kern w:val="0"/>
          <w:sz w:val="32"/>
          <w:szCs w:val="32"/>
          <w:shd w:val="clear" w:color="auto" w:fill="FFFFFF"/>
          <w:lang w:eastAsia="zh-CN"/>
        </w:rPr>
        <w:t>承诺</w:t>
      </w:r>
      <w:r>
        <w:rPr>
          <w:rFonts w:hint="eastAsia" w:ascii="仿宋_GB2312" w:hAnsi="仿宋" w:eastAsia="仿宋_GB2312"/>
          <w:kern w:val="0"/>
          <w:sz w:val="32"/>
          <w:szCs w:val="32"/>
          <w:shd w:val="clear" w:color="auto" w:fill="FFFFFF"/>
        </w:rPr>
        <w:t>所填写的信息真实、准确</w:t>
      </w:r>
      <w:r>
        <w:rPr>
          <w:rFonts w:hint="eastAsia" w:ascii="仿宋_GB2312" w:hAnsi="仿宋" w:eastAsia="仿宋_GB2312"/>
          <w:kern w:val="0"/>
          <w:sz w:val="32"/>
          <w:szCs w:val="32"/>
          <w:shd w:val="clear" w:color="auto" w:fill="FFFFFF"/>
          <w:lang w:eastAsia="zh-CN"/>
        </w:rPr>
        <w:t>，</w:t>
      </w:r>
      <w:r>
        <w:rPr>
          <w:rFonts w:hint="eastAsia" w:ascii="仿宋_GB2312" w:hAnsi="仿宋" w:eastAsia="仿宋_GB2312"/>
          <w:kern w:val="0"/>
          <w:sz w:val="32"/>
          <w:szCs w:val="32"/>
          <w:shd w:val="clear" w:color="auto" w:fill="FFFFFF"/>
        </w:rPr>
        <w:t>所提交的资料均真实、有效</w:t>
      </w:r>
      <w:r>
        <w:rPr>
          <w:rFonts w:hint="eastAsia" w:ascii="仿宋_GB2312" w:hAnsi="仿宋" w:eastAsia="仿宋_GB2312"/>
          <w:kern w:val="0"/>
          <w:sz w:val="32"/>
          <w:szCs w:val="32"/>
          <w:shd w:val="clear" w:color="auto" w:fill="FFFFFF"/>
          <w:lang w:eastAsia="zh-CN"/>
        </w:rPr>
        <w:t>，无任何瞒报、隐瞒，</w:t>
      </w:r>
      <w:r>
        <w:rPr>
          <w:rFonts w:hint="eastAsia" w:ascii="仿宋_GB2312" w:hAnsi="仿宋" w:eastAsia="仿宋_GB2312"/>
          <w:kern w:val="0"/>
          <w:sz w:val="32"/>
          <w:szCs w:val="32"/>
          <w:shd w:val="clear" w:color="auto" w:fill="FFFFFF"/>
        </w:rPr>
        <w:t>如有不实，本企业愿意承担一切责任。</w:t>
      </w:r>
    </w:p>
    <w:p>
      <w:pPr>
        <w:snapToGrid w:val="0"/>
        <w:spacing w:line="560" w:lineRule="exact"/>
        <w:ind w:firstLine="640"/>
        <w:rPr>
          <w:rFonts w:hint="default" w:ascii="仿宋_GB2312" w:hAnsi="仿宋" w:eastAsia="仿宋_GB2312"/>
          <w:kern w:val="0"/>
          <w:sz w:val="32"/>
          <w:szCs w:val="32"/>
          <w:shd w:val="clear" w:color="auto" w:fill="FFFFFF"/>
          <w:lang w:val="en-US" w:eastAsia="zh-CN"/>
        </w:rPr>
      </w:pPr>
      <w:r>
        <w:rPr>
          <w:rFonts w:hint="eastAsia" w:ascii="仿宋_GB2312" w:hAnsi="仿宋" w:eastAsia="仿宋_GB2312"/>
          <w:kern w:val="0"/>
          <w:sz w:val="32"/>
          <w:szCs w:val="32"/>
          <w:shd w:val="clear" w:color="auto" w:fill="FFFFFF"/>
          <w:lang w:val="en-US" w:eastAsia="zh-CN"/>
        </w:rPr>
        <w:t>2.</w:t>
      </w:r>
      <w:r>
        <w:rPr>
          <w:rFonts w:hint="eastAsia" w:ascii="仿宋_GB2312" w:hAnsi="仿宋" w:eastAsia="仿宋_GB2312"/>
          <w:kern w:val="0"/>
          <w:sz w:val="32"/>
          <w:szCs w:val="32"/>
          <w:shd w:val="clear" w:color="auto" w:fill="FFFFFF"/>
          <w:lang w:eastAsia="zh-CN"/>
        </w:rPr>
        <w:t>承诺</w:t>
      </w:r>
      <w:r>
        <w:rPr>
          <w:rFonts w:hint="eastAsia" w:ascii="仿宋_GB2312" w:hAnsi="仿宋" w:eastAsia="仿宋_GB2312"/>
          <w:kern w:val="0"/>
          <w:sz w:val="32"/>
          <w:szCs w:val="32"/>
          <w:shd w:val="clear" w:color="auto" w:fill="FFFFFF"/>
          <w:lang w:val="en-US" w:eastAsia="zh-CN"/>
        </w:rPr>
        <w:t>不断完善创业创新环境，增强服务能力，提高入驻企业创业成功率和创新能力，提升示范基地品牌影响力，发挥示范带动作用。</w:t>
      </w:r>
    </w:p>
    <w:p>
      <w:pPr>
        <w:snapToGrid w:val="0"/>
        <w:spacing w:line="560" w:lineRule="exact"/>
        <w:ind w:firstLine="640"/>
        <w:rPr>
          <w:rFonts w:hint="default" w:ascii="仿宋_GB2312" w:hAnsi="仿宋" w:eastAsia="仿宋_GB2312"/>
          <w:kern w:val="0"/>
          <w:sz w:val="32"/>
          <w:szCs w:val="32"/>
          <w:shd w:val="clear" w:color="auto" w:fill="FFFFFF"/>
          <w:lang w:val="en-US" w:eastAsia="zh-CN"/>
        </w:rPr>
      </w:pPr>
      <w:r>
        <w:rPr>
          <w:rFonts w:hint="eastAsia" w:ascii="仿宋_GB2312" w:hAnsi="仿宋" w:eastAsia="仿宋_GB2312"/>
          <w:kern w:val="0"/>
          <w:sz w:val="32"/>
          <w:szCs w:val="32"/>
          <w:shd w:val="clear" w:color="auto" w:fill="FFFFFF"/>
          <w:lang w:val="en-US" w:eastAsia="zh-CN"/>
        </w:rPr>
        <w:t>3.</w:t>
      </w:r>
      <w:r>
        <w:rPr>
          <w:rFonts w:hint="eastAsia" w:ascii="仿宋_GB2312" w:hAnsi="仿宋" w:eastAsia="仿宋_GB2312"/>
          <w:kern w:val="0"/>
          <w:sz w:val="32"/>
          <w:szCs w:val="32"/>
          <w:shd w:val="clear" w:color="auto" w:fill="FFFFFF"/>
          <w:lang w:eastAsia="zh-CN"/>
        </w:rPr>
        <w:t>承诺</w:t>
      </w:r>
      <w:r>
        <w:rPr>
          <w:rFonts w:hint="eastAsia" w:ascii="仿宋_GB2312" w:hAnsi="仿宋" w:eastAsia="仿宋_GB2312"/>
          <w:kern w:val="0"/>
          <w:sz w:val="32"/>
          <w:szCs w:val="32"/>
          <w:shd w:val="clear" w:color="auto" w:fill="FFFFFF"/>
          <w:lang w:val="en-US" w:eastAsia="zh-CN"/>
        </w:rPr>
        <w:t>配合相关部门工作要求，按期提供企业相关信息和统计数据。</w:t>
      </w:r>
    </w:p>
    <w:p>
      <w:pPr>
        <w:snapToGrid w:val="0"/>
        <w:spacing w:line="560" w:lineRule="exact"/>
        <w:ind w:firstLine="640"/>
        <w:rPr>
          <w:rFonts w:ascii="仿宋_GB2312" w:hAnsi="仿宋" w:eastAsia="仿宋_GB2312"/>
          <w:kern w:val="0"/>
          <w:sz w:val="32"/>
          <w:szCs w:val="32"/>
          <w:shd w:val="clear" w:color="auto" w:fill="FFFFFF"/>
        </w:rPr>
      </w:pPr>
    </w:p>
    <w:p>
      <w:pPr>
        <w:snapToGrid w:val="0"/>
        <w:spacing w:line="560" w:lineRule="exact"/>
        <w:ind w:firstLine="640"/>
        <w:rPr>
          <w:rFonts w:ascii="仿宋_GB2312" w:hAnsi="仿宋" w:eastAsia="仿宋_GB2312"/>
          <w:kern w:val="0"/>
          <w:sz w:val="32"/>
          <w:szCs w:val="32"/>
          <w:shd w:val="clear" w:color="auto" w:fill="FFFFFF"/>
        </w:rPr>
      </w:pPr>
    </w:p>
    <w:p>
      <w:pPr>
        <w:snapToGrid w:val="0"/>
        <w:spacing w:line="560" w:lineRule="exact"/>
        <w:rPr>
          <w:rFonts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 xml:space="preserve">                               （</w:t>
      </w:r>
      <w:r>
        <w:rPr>
          <w:rFonts w:hint="eastAsia" w:ascii="仿宋_GB2312" w:hAnsi="仿宋" w:eastAsia="仿宋_GB2312"/>
          <w:kern w:val="0"/>
          <w:sz w:val="32"/>
          <w:szCs w:val="32"/>
          <w:shd w:val="clear" w:color="auto" w:fill="FFFFFF"/>
          <w:lang w:eastAsia="zh-CN"/>
        </w:rPr>
        <w:t>公司</w:t>
      </w:r>
      <w:r>
        <w:rPr>
          <w:rFonts w:hint="eastAsia" w:ascii="仿宋_GB2312" w:hAnsi="仿宋" w:eastAsia="仿宋_GB2312"/>
          <w:kern w:val="0"/>
          <w:sz w:val="32"/>
          <w:szCs w:val="32"/>
          <w:shd w:val="clear" w:color="auto" w:fill="FFFFFF"/>
        </w:rPr>
        <w:t xml:space="preserve">盖章）               </w:t>
      </w:r>
    </w:p>
    <w:p>
      <w:pPr>
        <w:spacing w:line="600" w:lineRule="exact"/>
        <w:rPr>
          <w:rFonts w:hint="default" w:ascii="仿宋_GB2312" w:hAnsi="宋体" w:eastAsia="仿宋_GB2312" w:cs="宋体"/>
          <w:sz w:val="32"/>
          <w:szCs w:val="32"/>
          <w:lang w:val="en-US" w:eastAsia="zh-CN"/>
        </w:rPr>
      </w:pPr>
      <w:r>
        <w:rPr>
          <w:rFonts w:hint="eastAsia" w:ascii="仿宋_GB2312" w:hAnsi="仿宋" w:eastAsia="仿宋_GB2312"/>
          <w:kern w:val="0"/>
          <w:sz w:val="32"/>
          <w:szCs w:val="32"/>
          <w:shd w:val="clear" w:color="auto" w:fill="FFFFFF"/>
        </w:rPr>
        <w:t xml:space="preserve">                            </w:t>
      </w:r>
      <w:r>
        <w:rPr>
          <w:rFonts w:hint="eastAsia" w:ascii="仿宋_GB2312" w:hAnsi="仿宋" w:eastAsia="仿宋_GB2312"/>
          <w:kern w:val="0"/>
          <w:sz w:val="32"/>
          <w:szCs w:val="32"/>
          <w:shd w:val="clear" w:color="auto" w:fill="FFFFFF"/>
          <w:lang w:val="en-US" w:eastAsia="zh-CN"/>
        </w:rPr>
        <w:t xml:space="preserve">  </w:t>
      </w:r>
      <w:r>
        <w:rPr>
          <w:rFonts w:hint="eastAsia" w:ascii="仿宋_GB2312" w:hAnsi="仿宋" w:eastAsia="仿宋_GB2312"/>
          <w:kern w:val="0"/>
          <w:sz w:val="32"/>
          <w:szCs w:val="32"/>
          <w:shd w:val="clear" w:color="auto" w:fill="FFFFFF"/>
        </w:rPr>
        <w:t xml:space="preserve"> 年   月   日  </w:t>
      </w:r>
    </w:p>
    <w:sectPr>
      <w:headerReference r:id="rId9" w:type="default"/>
      <w:footerReference r:id="rId10" w:type="default"/>
      <w:pgSz w:w="11906" w:h="16838"/>
      <w:pgMar w:top="1440" w:right="1587" w:bottom="1440" w:left="1587"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418166"/>
      <w:docPartObj>
        <w:docPartGallery w:val="autotext"/>
      </w:docPartObj>
    </w:sdtPr>
    <w:sdtEndPr>
      <w:rPr>
        <w:rFonts w:ascii="宋体" w:hAnsi="宋体" w:eastAsia="宋体"/>
        <w:sz w:val="28"/>
        <w:szCs w:val="28"/>
      </w:rPr>
    </w:sdtEndPr>
    <w:sdtContent>
      <w:p>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6 -</w:t>
        </w:r>
        <w:r>
          <w:rPr>
            <w:rFonts w:ascii="宋体" w:hAnsi="宋体" w:eastAsia="宋体"/>
            <w:sz w:val="28"/>
            <w:szCs w:val="28"/>
          </w:rPr>
          <w:fldChar w:fldCharType="end"/>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4"/>
                            <w:rPr>
                              <w:sz w:val="28"/>
                              <w:szCs w:val="28"/>
                            </w:rPr>
                          </w:pP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84hJ9EAAAADAQAADwAAAAAAAAABACAAAAAiAAAAZHJzL2Rvd25yZXYueG1sUEsB&#10;AhQAFAAAAAgAh07iQOFiMoH8AQAABAQAAA4AAAAAAAAAAQAgAAAAIAEAAGRycy9lMm9Eb2MueG1s&#10;UEsFBgAAAAAGAAYAWQEAAI4FAAAAAA==&#10;">
              <v:fill on="f" focussize="0,0"/>
              <v:stroke on="f"/>
              <v:imagedata o:title=""/>
              <o:lock v:ext="edit" aspectratio="f"/>
              <v:textbox inset="0mm,0mm,0mm,0mm" style="mso-fit-shape-to-text:t;">
                <w:txbxContent>
                  <w:p>
                    <w:pPr>
                      <w:pStyle w:val="4"/>
                      <w:rPr>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4"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4"/>
                            <w:rPr>
                              <w:sz w:val="28"/>
                              <w:szCs w:val="28"/>
                            </w:rPr>
                          </w:pP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8.15pt;width:35.05pt;mso-position-horizontal:outside;mso-position-horizontal-relative:margin;mso-wrap-style:none;z-index:251660288;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vOISfRAAAAAwEAAA8AAAAAAAAAAQAgAAAAIgAAAGRycy9kb3ducmV2LnhtbFBL&#10;AQIUABQAAAAIAIdO4kB4zfT9/QEAAAQEAAAOAAAAAAAAAAEAIAAAACABAABkcnMvZTJvRG9jLnht&#10;bFBLBQYAAAAABgAGAFkBAACPBQAAAAA=&#10;">
              <v:fill on="f" focussize="0,0"/>
              <v:stroke on="f"/>
              <v:imagedata o:title=""/>
              <o:lock v:ext="edit" aspectratio="f"/>
              <v:textbox inset="0mm,0mm,0mm,0mm" style="mso-fit-shape-to-text:t;">
                <w:txbxContent>
                  <w:p>
                    <w:pPr>
                      <w:pStyle w:val="4"/>
                      <w:rPr>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rPr>
        <w:rFonts w:ascii="宋体" w:hAnsi="宋体" w:eastAsia="宋体" w:cs="宋体"/>
        <w:sz w:val="30"/>
        <w:szCs w:val="3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N2ZhMDE3ZjgzYjY3YmQ2ZjBiOGVlYjVlZThmMDYifQ=="/>
  </w:docVars>
  <w:rsids>
    <w:rsidRoot w:val="517A0160"/>
    <w:rsid w:val="00CE18F5"/>
    <w:rsid w:val="09996D2E"/>
    <w:rsid w:val="09CE4B9B"/>
    <w:rsid w:val="0A1D2B70"/>
    <w:rsid w:val="0BC61331"/>
    <w:rsid w:val="0D9229D2"/>
    <w:rsid w:val="15EC0C68"/>
    <w:rsid w:val="187578A8"/>
    <w:rsid w:val="1B6B51F2"/>
    <w:rsid w:val="232A755E"/>
    <w:rsid w:val="26CB4B32"/>
    <w:rsid w:val="36B060E9"/>
    <w:rsid w:val="3C744BB0"/>
    <w:rsid w:val="3CEA5B0F"/>
    <w:rsid w:val="3E8F141C"/>
    <w:rsid w:val="42F84106"/>
    <w:rsid w:val="50D8775C"/>
    <w:rsid w:val="517A0160"/>
    <w:rsid w:val="55842D93"/>
    <w:rsid w:val="57E05754"/>
    <w:rsid w:val="5DB930B4"/>
    <w:rsid w:val="73C85AF9"/>
    <w:rsid w:val="75742B54"/>
    <w:rsid w:val="75933D4B"/>
    <w:rsid w:val="7FFF7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3"/>
      <w:szCs w:val="33"/>
      <w:lang w:val="en-US" w:eastAsia="en-US" w:bidi="ar-SA"/>
    </w:rPr>
  </w:style>
  <w:style w:type="paragraph" w:styleId="3">
    <w:name w:val="Plain Text"/>
    <w:basedOn w:val="1"/>
    <w:qFormat/>
    <w:uiPriority w:val="0"/>
    <w:rPr>
      <w:rFonts w:ascii="宋体" w:hAnsi="Courier New" w:cs="Courier New"/>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3"/>
      <w:szCs w:val="23"/>
      <w:lang w:val="en-US" w:eastAsia="en-US" w:bidi="ar-SA"/>
    </w:rPr>
  </w:style>
  <w:style w:type="character" w:customStyle="1" w:styleId="11">
    <w:name w:val="font31"/>
    <w:basedOn w:val="8"/>
    <w:qFormat/>
    <w:uiPriority w:val="0"/>
    <w:rPr>
      <w:rFonts w:hint="eastAsia" w:ascii="宋体" w:hAnsi="宋体" w:eastAsia="宋体" w:cs="宋体"/>
      <w:color w:val="000000"/>
      <w:sz w:val="20"/>
      <w:szCs w:val="20"/>
      <w:u w:val="none"/>
    </w:rPr>
  </w:style>
  <w:style w:type="character" w:customStyle="1" w:styleId="12">
    <w:name w:val="font0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2023-11-23T15:56:00Z</dcterms:created>
  <dc:creator>聂小薇</dc:creator>
  <cp:lastModifiedBy>WPS_1646963699</cp:lastModifiedBy>
  <dcterms:modified xsi:type="dcterms:W3CDTF">2023-12-07T09:24:46Z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1BBEA3CFF4454B4586986F9B9881A05E_11</vt:lpwstr>
  </property>
</Properties>
</file>