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市经信局</w:t>
      </w:r>
      <w:r>
        <w:rPr>
          <w:rFonts w:hint="eastAsia" w:ascii="华文中宋" w:hAnsi="华文中宋" w:eastAsia="华文中宋" w:cs="华文中宋"/>
          <w:sz w:val="40"/>
          <w:szCs w:val="40"/>
        </w:rPr>
        <w:t>2020年</w:t>
      </w: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事业单位</w:t>
      </w:r>
      <w:r>
        <w:rPr>
          <w:rFonts w:hint="eastAsia" w:ascii="华文中宋" w:hAnsi="华文中宋" w:eastAsia="华文中宋" w:cs="华文中宋"/>
          <w:sz w:val="40"/>
          <w:szCs w:val="40"/>
        </w:rPr>
        <w:t>公开招聘</w:t>
      </w: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工作人员</w:t>
      </w:r>
      <w:r>
        <w:rPr>
          <w:rFonts w:hint="eastAsia" w:ascii="华文中宋" w:hAnsi="华文中宋" w:eastAsia="华文中宋" w:cs="华文中宋"/>
          <w:sz w:val="40"/>
          <w:szCs w:val="40"/>
        </w:rPr>
        <w:t>进入面试人员名单公示表</w:t>
      </w:r>
    </w:p>
    <w:tbl>
      <w:tblPr>
        <w:tblStyle w:val="9"/>
        <w:tblW w:w="13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1737"/>
        <w:gridCol w:w="1713"/>
        <w:gridCol w:w="1694"/>
        <w:gridCol w:w="1396"/>
        <w:gridCol w:w="1501"/>
        <w:gridCol w:w="1949"/>
        <w:gridCol w:w="1320"/>
        <w:gridCol w:w="84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武汉市中小企业发展促进中心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100701001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4259009194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72.7333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武汉市中小企业发展促进中心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100701001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4259050710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武汉市中小企业发展促进中心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100701001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4259009243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张仙翔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67.4667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4288F"/>
    <w:rsid w:val="04793270"/>
    <w:rsid w:val="23930E0A"/>
    <w:rsid w:val="3394288F"/>
    <w:rsid w:val="3FF11024"/>
    <w:rsid w:val="50C61118"/>
    <w:rsid w:val="5A593CEA"/>
    <w:rsid w:val="5B547CFD"/>
    <w:rsid w:val="698A31EB"/>
    <w:rsid w:val="739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华文中宋" w:asciiTheme="minorAscii" w:hAnsiTheme="minorAscii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2019-10-29T01:04:00Z</dcterms:created>
  <dc:creator>lenovo</dc:creator>
  <cp:lastModifiedBy>lenovo</cp:lastModifiedBy>
  <dcterms:modified xsi:type="dcterms:W3CDTF">2020-09-01T07:27:38Z</dcterms:modified>
  <dc:title>武汉市事业单位公开招聘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