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sz w:val="32"/>
          <w:szCs w:val="32"/>
          <w:lang w:val="en-US" w:eastAsia="zh-CN"/>
        </w:rPr>
      </w:pPr>
      <w:r>
        <w:rPr>
          <w:rFonts w:hint="eastAsia" w:asciiTheme="minorHAnsi" w:eastAsiaTheme="minorEastAsia"/>
          <w:sz w:val="32"/>
          <w:szCs w:val="32"/>
          <w:lang w:val="en-US" w:eastAsia="zh-CN"/>
        </w:rPr>
        <w:t>附件2：</w:t>
      </w:r>
    </w:p>
    <w:p>
      <w:pPr>
        <w:jc w:val="center"/>
        <w:rPr>
          <w:rFonts w:hint="eastAsia" w:ascii="华文中宋" w:hAnsi="华文中宋" w:eastAsia="华文中宋" w:cs="华文中宋"/>
          <w:b/>
          <w:bCs/>
          <w:sz w:val="30"/>
          <w:szCs w:val="30"/>
          <w:lang w:val="en-US" w:eastAsia="zh-CN"/>
        </w:rPr>
      </w:pPr>
      <w:r>
        <w:rPr>
          <w:rFonts w:hint="eastAsia" w:ascii="华文中宋" w:hAnsi="华文中宋" w:eastAsia="华文中宋" w:cs="华文中宋"/>
          <w:b/>
          <w:bCs/>
          <w:sz w:val="30"/>
          <w:szCs w:val="30"/>
          <w:lang w:val="en-US" w:eastAsia="zh-CN"/>
        </w:rPr>
        <w:t xml:space="preserve">2025年市经信局法律顾问遴选专家评分表             </w:t>
      </w:r>
    </w:p>
    <w:p>
      <w:pPr>
        <w:jc w:val="both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遴选机构名称：</w:t>
      </w:r>
    </w:p>
    <w:tbl>
      <w:tblPr>
        <w:tblStyle w:val="4"/>
        <w:tblpPr w:leftFromText="180" w:rightFromText="180" w:vertAnchor="text" w:horzAnchor="page" w:tblpX="1523" w:tblpY="66"/>
        <w:tblOverlap w:val="never"/>
        <w:tblW w:w="92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2"/>
        <w:gridCol w:w="1421"/>
        <w:gridCol w:w="1387"/>
        <w:gridCol w:w="4525"/>
        <w:gridCol w:w="9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101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eastAsia="zh-CN"/>
              </w:rPr>
              <w:t>评分项目</w:t>
            </w:r>
          </w:p>
        </w:tc>
        <w:tc>
          <w:tcPr>
            <w:tcW w:w="138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eastAsia="zh-CN"/>
              </w:rPr>
              <w:t>评分分值</w:t>
            </w:r>
          </w:p>
        </w:tc>
        <w:tc>
          <w:tcPr>
            <w:tcW w:w="4525" w:type="dxa"/>
            <w:vAlign w:val="center"/>
          </w:tcPr>
          <w:p>
            <w:pPr>
              <w:ind w:firstLine="482" w:firstLineChars="20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eastAsia="zh-CN"/>
              </w:rPr>
              <w:t>评分具体内容</w:t>
            </w:r>
          </w:p>
        </w:tc>
        <w:tc>
          <w:tcPr>
            <w:tcW w:w="91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eastAsia="zh-CN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0" w:hRule="atLeast"/>
        </w:trPr>
        <w:tc>
          <w:tcPr>
            <w:tcW w:w="101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  <w:p>
            <w:pPr>
              <w:ind w:firstLine="240" w:firstLineChars="10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  <w:p>
            <w:pPr>
              <w:ind w:firstLine="240" w:firstLineChars="10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基本情况</w:t>
            </w:r>
          </w:p>
        </w:tc>
        <w:tc>
          <w:tcPr>
            <w:tcW w:w="1387" w:type="dxa"/>
            <w:vAlign w:val="center"/>
          </w:tcPr>
          <w:p>
            <w:pPr>
              <w:jc w:val="both"/>
              <w:rPr>
                <w:rFonts w:hint="eastAsia" w:hAnsi="宋体"/>
                <w:sz w:val="21"/>
                <w:szCs w:val="21"/>
                <w:lang w:val="en-US" w:eastAsia="zh-CN"/>
              </w:rPr>
            </w:pPr>
          </w:p>
          <w:p>
            <w:pPr>
              <w:jc w:val="both"/>
              <w:rPr>
                <w:rFonts w:hint="eastAsia" w:hAnsi="宋体"/>
                <w:sz w:val="21"/>
                <w:szCs w:val="21"/>
                <w:lang w:val="en-US" w:eastAsia="zh-CN"/>
              </w:rPr>
            </w:pPr>
          </w:p>
          <w:p>
            <w:pPr>
              <w:ind w:firstLine="420" w:firstLineChars="200"/>
              <w:jc w:val="both"/>
              <w:rPr>
                <w:rFonts w:hint="eastAsia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hAnsi="宋体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4525" w:type="dxa"/>
            <w:vAlign w:val="center"/>
          </w:tcPr>
          <w:p>
            <w:pPr>
              <w:jc w:val="both"/>
              <w:rPr>
                <w:rFonts w:hint="eastAsia" w:hAnsi="宋体"/>
                <w:sz w:val="21"/>
                <w:szCs w:val="21"/>
                <w:lang w:eastAsia="zh-CN"/>
              </w:rPr>
            </w:pPr>
          </w:p>
          <w:p>
            <w:pPr>
              <w:jc w:val="both"/>
              <w:rPr>
                <w:rFonts w:hint="eastAsia" w:hAnsi="宋体"/>
                <w:sz w:val="21"/>
                <w:szCs w:val="21"/>
                <w:lang w:eastAsia="zh-CN"/>
              </w:rPr>
            </w:pPr>
            <w:r>
              <w:rPr>
                <w:rFonts w:hint="eastAsia" w:hAnsi="宋体"/>
                <w:sz w:val="21"/>
                <w:szCs w:val="21"/>
                <w:lang w:val="en-US" w:eastAsia="zh-CN"/>
              </w:rPr>
              <w:t>申请团队的综合实力，从规模、人员、行业地位评价，在行政法、民商法业务开展基本情况,特别是在行政法专业领域。</w:t>
            </w:r>
          </w:p>
        </w:tc>
        <w:tc>
          <w:tcPr>
            <w:tcW w:w="910" w:type="dxa"/>
            <w:vAlign w:val="center"/>
          </w:tcPr>
          <w:p>
            <w:pPr>
              <w:jc w:val="center"/>
              <w:rPr>
                <w:rFonts w:hint="eastAsia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</w:trPr>
        <w:tc>
          <w:tcPr>
            <w:tcW w:w="101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  <w:p>
            <w:pPr>
              <w:ind w:firstLine="240" w:firstLineChars="10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  <w:p>
            <w:pPr>
              <w:ind w:firstLine="240" w:firstLineChars="10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团队情况</w:t>
            </w:r>
          </w:p>
        </w:tc>
        <w:tc>
          <w:tcPr>
            <w:tcW w:w="1387" w:type="dxa"/>
            <w:vAlign w:val="center"/>
          </w:tcPr>
          <w:p>
            <w:pPr>
              <w:jc w:val="both"/>
              <w:rPr>
                <w:rFonts w:hint="eastAsia" w:hAnsi="宋体"/>
                <w:sz w:val="21"/>
                <w:szCs w:val="21"/>
                <w:lang w:val="en-US" w:eastAsia="zh-CN"/>
              </w:rPr>
            </w:pPr>
          </w:p>
          <w:p>
            <w:pPr>
              <w:ind w:firstLine="420" w:firstLineChars="200"/>
              <w:jc w:val="both"/>
              <w:rPr>
                <w:rFonts w:hint="eastAsia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hAnsi="宋体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4525" w:type="dxa"/>
            <w:vAlign w:val="center"/>
          </w:tcPr>
          <w:p>
            <w:pPr>
              <w:jc w:val="both"/>
              <w:rPr>
                <w:rFonts w:hint="eastAsia" w:hAnsi="宋体"/>
                <w:sz w:val="21"/>
                <w:szCs w:val="21"/>
                <w:lang w:eastAsia="zh-CN"/>
              </w:rPr>
            </w:pPr>
            <w:r>
              <w:rPr>
                <w:rFonts w:hint="eastAsia" w:hAnsi="宋体"/>
                <w:sz w:val="21"/>
                <w:szCs w:val="21"/>
                <w:lang w:val="en-US" w:eastAsia="zh-CN"/>
              </w:rPr>
              <w:t>申请团队获得荣誉，承担的重大法律事务、参加法学研究工作情况，在政府法律服务方面的工作成绩。</w:t>
            </w:r>
          </w:p>
        </w:tc>
        <w:tc>
          <w:tcPr>
            <w:tcW w:w="910" w:type="dxa"/>
            <w:vAlign w:val="center"/>
          </w:tcPr>
          <w:p>
            <w:pPr>
              <w:jc w:val="center"/>
              <w:rPr>
                <w:rFonts w:hint="eastAsia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4" w:hRule="atLeast"/>
        </w:trPr>
        <w:tc>
          <w:tcPr>
            <w:tcW w:w="101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  <w:p>
            <w:pPr>
              <w:ind w:firstLine="240" w:firstLineChars="10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  <w:p>
            <w:pPr>
              <w:ind w:firstLine="240" w:firstLineChars="10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  <w:p>
            <w:pPr>
              <w:ind w:firstLine="240" w:firstLineChars="10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相关业绩</w:t>
            </w:r>
          </w:p>
        </w:tc>
        <w:tc>
          <w:tcPr>
            <w:tcW w:w="1387" w:type="dxa"/>
            <w:vAlign w:val="center"/>
          </w:tcPr>
          <w:p>
            <w:pPr>
              <w:jc w:val="both"/>
              <w:rPr>
                <w:rFonts w:hint="eastAsia" w:hAnsi="宋体"/>
                <w:sz w:val="21"/>
                <w:szCs w:val="21"/>
                <w:lang w:val="en-US" w:eastAsia="zh-CN"/>
              </w:rPr>
            </w:pPr>
          </w:p>
          <w:p>
            <w:pPr>
              <w:ind w:firstLine="420" w:firstLineChars="200"/>
              <w:jc w:val="both"/>
              <w:rPr>
                <w:rFonts w:hint="eastAsia" w:hAnsi="宋体"/>
                <w:sz w:val="21"/>
                <w:szCs w:val="21"/>
                <w:lang w:val="en-US" w:eastAsia="zh-CN"/>
              </w:rPr>
            </w:pPr>
          </w:p>
          <w:p>
            <w:pPr>
              <w:ind w:firstLine="420" w:firstLineChars="200"/>
              <w:jc w:val="both"/>
              <w:rPr>
                <w:rFonts w:hint="eastAsia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hAnsi="宋体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4525" w:type="dxa"/>
            <w:vAlign w:val="center"/>
          </w:tcPr>
          <w:p>
            <w:pPr>
              <w:jc w:val="both"/>
              <w:rPr>
                <w:rFonts w:hint="eastAsia" w:hAnsi="宋体"/>
                <w:sz w:val="21"/>
                <w:szCs w:val="21"/>
                <w:lang w:val="en-US" w:eastAsia="zh-CN"/>
              </w:rPr>
            </w:pPr>
          </w:p>
          <w:p>
            <w:pPr>
              <w:jc w:val="both"/>
              <w:rPr>
                <w:rFonts w:hint="eastAsia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hAnsi="宋体"/>
                <w:sz w:val="21"/>
                <w:szCs w:val="21"/>
                <w:lang w:val="en-US" w:eastAsia="zh-CN"/>
              </w:rPr>
              <w:t>2020-2024年度承担政府、企事业单位法律顾问具体工作情况，承担重大法律事务情况，包括诉讼和非诉讼业务（标的金额大或影响力大）。</w:t>
            </w:r>
          </w:p>
        </w:tc>
        <w:tc>
          <w:tcPr>
            <w:tcW w:w="910" w:type="dxa"/>
            <w:vAlign w:val="center"/>
          </w:tcPr>
          <w:p>
            <w:pPr>
              <w:jc w:val="center"/>
              <w:rPr>
                <w:rFonts w:hint="eastAsia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atLeast"/>
        </w:trPr>
        <w:tc>
          <w:tcPr>
            <w:tcW w:w="1012" w:type="dxa"/>
            <w:vAlign w:val="center"/>
          </w:tcPr>
          <w:p>
            <w:pPr>
              <w:ind w:firstLine="240" w:firstLineChars="10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  <w:p>
            <w:pPr>
              <w:ind w:firstLine="240" w:firstLineChars="10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  <w:p>
            <w:pPr>
              <w:ind w:firstLine="240" w:firstLineChars="10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工作计划</w:t>
            </w:r>
          </w:p>
        </w:tc>
        <w:tc>
          <w:tcPr>
            <w:tcW w:w="1387" w:type="dxa"/>
            <w:vAlign w:val="center"/>
          </w:tcPr>
          <w:p>
            <w:pPr>
              <w:ind w:firstLine="420" w:firstLineChars="200"/>
              <w:jc w:val="both"/>
              <w:rPr>
                <w:rFonts w:hint="eastAsia" w:hAnsi="宋体"/>
                <w:sz w:val="21"/>
                <w:szCs w:val="21"/>
                <w:lang w:val="en-US" w:eastAsia="zh-CN"/>
              </w:rPr>
            </w:pPr>
          </w:p>
          <w:p>
            <w:pPr>
              <w:ind w:firstLine="420" w:firstLineChars="200"/>
              <w:jc w:val="both"/>
              <w:rPr>
                <w:rFonts w:hint="eastAsia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hAnsi="宋体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4525" w:type="dxa"/>
            <w:vAlign w:val="center"/>
          </w:tcPr>
          <w:p>
            <w:pPr>
              <w:jc w:val="both"/>
              <w:rPr>
                <w:rFonts w:hint="eastAsia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hAnsi="宋体"/>
                <w:sz w:val="21"/>
                <w:szCs w:val="21"/>
                <w:lang w:eastAsia="zh-CN"/>
              </w:rPr>
              <w:t>拟定</w:t>
            </w:r>
            <w:r>
              <w:rPr>
                <w:rFonts w:hint="eastAsia" w:hAnsi="宋体"/>
                <w:sz w:val="21"/>
                <w:szCs w:val="21"/>
                <w:lang w:val="en-US" w:eastAsia="zh-CN"/>
              </w:rPr>
              <w:t>2025年度市经信局法律顾问服务工作方案，应包括年度工作任务、年度工作安排、法治保障措施、法律工作建议。</w:t>
            </w:r>
          </w:p>
        </w:tc>
        <w:tc>
          <w:tcPr>
            <w:tcW w:w="910" w:type="dxa"/>
            <w:vAlign w:val="center"/>
          </w:tcPr>
          <w:p>
            <w:pPr>
              <w:jc w:val="center"/>
              <w:rPr>
                <w:rFonts w:hint="eastAsia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012" w:type="dxa"/>
            <w:vAlign w:val="center"/>
          </w:tcPr>
          <w:p>
            <w:pPr>
              <w:ind w:firstLine="240" w:firstLineChars="10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421" w:type="dxa"/>
            <w:vAlign w:val="center"/>
          </w:tcPr>
          <w:p>
            <w:pPr>
              <w:ind w:firstLine="240" w:firstLineChars="10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材料制作</w:t>
            </w:r>
          </w:p>
        </w:tc>
        <w:tc>
          <w:tcPr>
            <w:tcW w:w="1387" w:type="dxa"/>
            <w:vAlign w:val="center"/>
          </w:tcPr>
          <w:p>
            <w:pPr>
              <w:ind w:firstLine="420" w:firstLineChars="200"/>
              <w:jc w:val="both"/>
              <w:rPr>
                <w:rFonts w:hint="eastAsia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hAnsi="宋体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4525" w:type="dxa"/>
            <w:vAlign w:val="center"/>
          </w:tcPr>
          <w:p>
            <w:pPr>
              <w:jc w:val="both"/>
              <w:rPr>
                <w:rFonts w:hint="eastAsia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hAnsi="宋体"/>
                <w:sz w:val="21"/>
                <w:szCs w:val="21"/>
                <w:lang w:val="en-US" w:eastAsia="zh-CN"/>
              </w:rPr>
              <w:t>文件制作规范、材料完备。</w:t>
            </w:r>
          </w:p>
        </w:tc>
        <w:tc>
          <w:tcPr>
            <w:tcW w:w="910" w:type="dxa"/>
            <w:vAlign w:val="center"/>
          </w:tcPr>
          <w:p>
            <w:pPr>
              <w:jc w:val="center"/>
              <w:rPr>
                <w:rFonts w:hint="eastAsia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4" w:hRule="atLeast"/>
        </w:trPr>
        <w:tc>
          <w:tcPr>
            <w:tcW w:w="101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  <w:p>
            <w:pPr>
              <w:ind w:firstLine="240" w:firstLineChars="10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  <w:p>
            <w:pPr>
              <w:ind w:firstLine="240" w:firstLineChars="10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  <w:p>
            <w:pPr>
              <w:ind w:firstLine="240" w:firstLineChars="10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报价情况</w:t>
            </w:r>
          </w:p>
        </w:tc>
        <w:tc>
          <w:tcPr>
            <w:tcW w:w="1387" w:type="dxa"/>
            <w:vAlign w:val="center"/>
          </w:tcPr>
          <w:p>
            <w:pPr>
              <w:jc w:val="both"/>
              <w:rPr>
                <w:rFonts w:hint="eastAsia" w:hAnsi="宋体"/>
                <w:sz w:val="21"/>
                <w:szCs w:val="21"/>
                <w:lang w:val="en-US" w:eastAsia="zh-CN"/>
              </w:rPr>
            </w:pPr>
          </w:p>
          <w:p>
            <w:pPr>
              <w:ind w:firstLine="420" w:firstLineChars="200"/>
              <w:jc w:val="both"/>
              <w:rPr>
                <w:rFonts w:hint="eastAsia" w:hAnsi="宋体"/>
                <w:sz w:val="21"/>
                <w:szCs w:val="21"/>
                <w:lang w:val="en-US" w:eastAsia="zh-CN"/>
              </w:rPr>
            </w:pPr>
          </w:p>
          <w:p>
            <w:pPr>
              <w:ind w:firstLine="420" w:firstLineChars="200"/>
              <w:jc w:val="both"/>
              <w:rPr>
                <w:rFonts w:hint="eastAsia" w:hAnsi="宋体"/>
                <w:sz w:val="21"/>
                <w:szCs w:val="21"/>
                <w:lang w:val="en-US" w:eastAsia="zh-CN"/>
              </w:rPr>
            </w:pPr>
          </w:p>
          <w:p>
            <w:pPr>
              <w:ind w:firstLine="420" w:firstLineChars="200"/>
              <w:jc w:val="both"/>
              <w:rPr>
                <w:rFonts w:hint="eastAsia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hAnsi="宋体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4525" w:type="dxa"/>
            <w:vAlign w:val="center"/>
          </w:tcPr>
          <w:p>
            <w:pPr>
              <w:jc w:val="both"/>
              <w:rPr>
                <w:rFonts w:hint="eastAsia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hAnsi="宋体"/>
                <w:sz w:val="21"/>
                <w:szCs w:val="21"/>
                <w:lang w:val="en-US" w:eastAsia="zh-CN"/>
              </w:rPr>
              <w:t>价格分统一采用低价优先法计算，即满足服务项目要求且报价最低的报价为评定基准价，其价格分为满分。其他投标人的价格分统一按照下列公式计算：报价得分=（</w:t>
            </w:r>
            <w:bookmarkStart w:id="0" w:name="_GoBack"/>
            <w:bookmarkEnd w:id="0"/>
            <w:r>
              <w:rPr>
                <w:rFonts w:hint="eastAsia" w:hAnsi="宋体"/>
                <w:sz w:val="21"/>
                <w:szCs w:val="21"/>
                <w:lang w:val="en-US" w:eastAsia="zh-CN"/>
              </w:rPr>
              <w:t>基准价/各机构报价）×价格权值×100</w:t>
            </w:r>
          </w:p>
        </w:tc>
        <w:tc>
          <w:tcPr>
            <w:tcW w:w="910" w:type="dxa"/>
            <w:vAlign w:val="center"/>
          </w:tcPr>
          <w:p>
            <w:pPr>
              <w:jc w:val="center"/>
              <w:rPr>
                <w:rFonts w:hint="eastAsia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1012" w:type="dxa"/>
            <w:vAlign w:val="center"/>
          </w:tcPr>
          <w:p>
            <w:pPr>
              <w:ind w:firstLine="240" w:firstLineChars="10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421" w:type="dxa"/>
            <w:vAlign w:val="center"/>
          </w:tcPr>
          <w:p>
            <w:pPr>
              <w:ind w:firstLine="480" w:firstLineChars="20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总分</w:t>
            </w:r>
          </w:p>
        </w:tc>
        <w:tc>
          <w:tcPr>
            <w:tcW w:w="1387" w:type="dxa"/>
            <w:vAlign w:val="center"/>
          </w:tcPr>
          <w:p>
            <w:pPr>
              <w:ind w:firstLine="420" w:firstLineChars="200"/>
              <w:jc w:val="both"/>
              <w:rPr>
                <w:rFonts w:hint="eastAsia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hAnsi="宋体"/>
                <w:sz w:val="21"/>
                <w:szCs w:val="21"/>
                <w:lang w:val="en-US" w:eastAsia="zh-CN"/>
              </w:rPr>
              <w:t>100</w:t>
            </w:r>
          </w:p>
        </w:tc>
        <w:tc>
          <w:tcPr>
            <w:tcW w:w="4525" w:type="dxa"/>
            <w:vAlign w:val="center"/>
          </w:tcPr>
          <w:p>
            <w:pPr>
              <w:jc w:val="both"/>
              <w:rPr>
                <w:rFonts w:hint="eastAsia" w:hAnsi="宋体"/>
                <w:sz w:val="21"/>
                <w:szCs w:val="21"/>
                <w:lang w:eastAsia="zh-CN"/>
              </w:rPr>
            </w:pPr>
            <w:r>
              <w:rPr>
                <w:rFonts w:hint="eastAsia" w:hAnsi="宋体"/>
                <w:sz w:val="21"/>
                <w:szCs w:val="21"/>
                <w:lang w:eastAsia="zh-CN"/>
              </w:rPr>
              <w:t>申请单位得分</w:t>
            </w:r>
          </w:p>
        </w:tc>
        <w:tc>
          <w:tcPr>
            <w:tcW w:w="910" w:type="dxa"/>
            <w:vAlign w:val="center"/>
          </w:tcPr>
          <w:p>
            <w:pPr>
              <w:jc w:val="center"/>
              <w:rPr>
                <w:rFonts w:hint="eastAsia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1012" w:type="dxa"/>
            <w:vAlign w:val="center"/>
          </w:tcPr>
          <w:p>
            <w:pPr>
              <w:ind w:firstLine="240" w:firstLineChars="10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421" w:type="dxa"/>
            <w:vAlign w:val="center"/>
          </w:tcPr>
          <w:p>
            <w:pPr>
              <w:ind w:firstLine="240" w:firstLineChars="10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专家签字</w:t>
            </w:r>
          </w:p>
        </w:tc>
        <w:tc>
          <w:tcPr>
            <w:tcW w:w="6822" w:type="dxa"/>
            <w:gridSpan w:val="3"/>
            <w:vAlign w:val="center"/>
          </w:tcPr>
          <w:p>
            <w:pPr>
              <w:jc w:val="center"/>
              <w:rPr>
                <w:rFonts w:hint="eastAsia" w:hAnsi="宋体"/>
                <w:sz w:val="24"/>
                <w:szCs w:val="24"/>
              </w:rPr>
            </w:pPr>
          </w:p>
        </w:tc>
      </w:tr>
    </w:tbl>
    <w:p>
      <w:pPr>
        <w:rPr>
          <w:rFonts w:hint="eastAsia"/>
          <w:lang w:val="en-US" w:eastAsia="zh-CN"/>
        </w:rPr>
      </w:pPr>
    </w:p>
    <w:p>
      <w:pPr>
        <w:rPr>
          <w:rFonts w:hint="eastAsia" w:eastAsiaTheme="minorEastAsia"/>
          <w:sz w:val="24"/>
          <w:szCs w:val="24"/>
          <w:lang w:val="en-US" w:eastAsia="zh-CN"/>
        </w:rPr>
      </w:pPr>
      <w:r>
        <w:rPr>
          <w:rFonts w:hint="eastAsia" w:asciiTheme="minorHAnsi" w:eastAsiaTheme="minorEastAsia"/>
          <w:sz w:val="24"/>
          <w:szCs w:val="24"/>
          <w:lang w:val="en-US" w:eastAsia="zh-CN"/>
        </w:rPr>
        <w:t>备注：分值可精确到小数点后一位数。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Wingdings 2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Arial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Bookshelf Symbol 7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Bookshelf Symbol 7">
    <w:panose1 w:val="05010101010101010101"/>
    <w:charset w:val="00"/>
    <w:family w:val="auto"/>
    <w:pitch w:val="default"/>
    <w:sig w:usb0="00000000" w:usb1="00000000" w:usb2="00000000" w:usb3="00000000" w:csb0="8000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5C778A"/>
    <w:rsid w:val="375C778A"/>
    <w:rsid w:val="413C0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武汉市经信委</Company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2025-03-24T02:50:00Z</dcterms:created>
  <dc:creator>Administrator</dc:creator>
  <cp:lastModifiedBy>Administrator</cp:lastModifiedBy>
  <dcterms:modified xsi:type="dcterms:W3CDTF">2025-03-24T03:00:38Z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