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12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C9C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12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F197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  <w:t>武汉市2025年专精特新企业工程系列副高级</w:t>
      </w:r>
    </w:p>
    <w:p w14:paraId="5E12C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  <w:t>职称评审举荐申报表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7"/>
        <w:gridCol w:w="610"/>
        <w:gridCol w:w="590"/>
        <w:gridCol w:w="611"/>
        <w:gridCol w:w="804"/>
        <w:gridCol w:w="708"/>
        <w:gridCol w:w="768"/>
        <w:gridCol w:w="134"/>
        <w:gridCol w:w="1250"/>
        <w:gridCol w:w="261"/>
        <w:gridCol w:w="2222"/>
      </w:tblGrid>
      <w:tr w14:paraId="3C376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13D25997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kern w:val="2"/>
                <w:sz w:val="24"/>
                <w:szCs w:val="24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8E2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1" w:type="dxa"/>
            <w:tcBorders>
              <w:tl2br w:val="nil"/>
              <w:tr2bl w:val="nil"/>
            </w:tcBorders>
            <w:noWrap w:val="0"/>
            <w:vAlign w:val="center"/>
          </w:tcPr>
          <w:p w14:paraId="399EC312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en-US" w:bidi="ar-SA"/>
              </w:rPr>
              <w:t>性别</w:t>
            </w: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 w14:paraId="503A2F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6E6B96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en-US"/>
              </w:rPr>
              <w:t>出生</w:t>
            </w:r>
          </w:p>
          <w:p w14:paraId="19D026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en-US"/>
              </w:rPr>
              <w:t>年月</w:t>
            </w:r>
          </w:p>
        </w:tc>
        <w:tc>
          <w:tcPr>
            <w:tcW w:w="9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250B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26CF66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  <w:t>政治面貌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 w14:paraId="63047D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6A3E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24081B0A">
            <w:pPr>
              <w:widowControl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28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19F44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AFCAB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企业类别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3F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国家级制造业单项冠军企业</w:t>
            </w:r>
          </w:p>
          <w:p w14:paraId="6811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省级制造业单项冠军企业</w:t>
            </w:r>
          </w:p>
          <w:p w14:paraId="0D16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国家级专精特新“小巨人”企业</w:t>
            </w:r>
          </w:p>
          <w:p w14:paraId="7145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省级专精特新中小企业</w:t>
            </w:r>
          </w:p>
        </w:tc>
      </w:tr>
      <w:tr w14:paraId="679B2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6BF2FC03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上年度企业参保人数</w:t>
            </w:r>
          </w:p>
        </w:tc>
        <w:tc>
          <w:tcPr>
            <w:tcW w:w="28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787E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E9F9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  <w:t>上年度企业</w:t>
            </w:r>
          </w:p>
          <w:p w14:paraId="732EE7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  <w:t>销售收入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B00B9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highlight w:val="none"/>
              </w:rPr>
            </w:pPr>
          </w:p>
        </w:tc>
      </w:tr>
      <w:tr w14:paraId="152B4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4243F1A0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企业所属</w:t>
            </w:r>
          </w:p>
          <w:p w14:paraId="5E855F42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行业</w:t>
            </w: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8A1AE6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highlight w:val="none"/>
              </w:rPr>
            </w:pPr>
          </w:p>
        </w:tc>
        <w:tc>
          <w:tcPr>
            <w:tcW w:w="73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C50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农、林、牧、渔业   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工业   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建筑业   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批发业  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零售业   </w:t>
            </w:r>
          </w:p>
          <w:p w14:paraId="0E932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交通运输业   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仓储业   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邮政业   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住宿业   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餐饮业   </w:t>
            </w:r>
          </w:p>
          <w:p w14:paraId="0A54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信息传输业  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软件和信息技术服务业   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房地产开发经营   </w:t>
            </w:r>
          </w:p>
          <w:p w14:paraId="3CE2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物业管理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租赁和商务服务业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其他未列明行业</w:t>
            </w:r>
          </w:p>
        </w:tc>
      </w:tr>
      <w:tr w14:paraId="71321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1F1ED2D3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现岗位</w:t>
            </w:r>
          </w:p>
        </w:tc>
        <w:tc>
          <w:tcPr>
            <w:tcW w:w="430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71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研究、开发、设计岗位</w:t>
            </w:r>
          </w:p>
          <w:p w14:paraId="7F6B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生产、制造、工艺岗位</w:t>
            </w:r>
          </w:p>
          <w:p w14:paraId="57CC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实验、检验和测试岗位</w:t>
            </w:r>
          </w:p>
          <w:p w14:paraId="5AEE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技术推广和应用岗位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487A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  <w:t>从事技术</w:t>
            </w:r>
          </w:p>
          <w:p w14:paraId="2C83B3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  <w:t>工作年限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1884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highlight w:val="none"/>
              </w:rPr>
            </w:pPr>
          </w:p>
        </w:tc>
      </w:tr>
      <w:tr w14:paraId="2A821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0CD9F22F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参评专业</w:t>
            </w:r>
          </w:p>
        </w:tc>
        <w:tc>
          <w:tcPr>
            <w:tcW w:w="430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DA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智能制造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信息技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集成电路</w:t>
            </w:r>
          </w:p>
          <w:p w14:paraId="1AEF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新材料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新能源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生物医药</w:t>
            </w:r>
          </w:p>
          <w:p w14:paraId="333C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卫星导航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化工建材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节能环保</w:t>
            </w:r>
          </w:p>
          <w:p w14:paraId="2DDC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智慧城市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工业工程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轻工消费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8C76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  <w:t>参评级别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4434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副高级</w:t>
            </w:r>
          </w:p>
        </w:tc>
      </w:tr>
      <w:tr w14:paraId="3C433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  <w:jc w:val="center"/>
        </w:trPr>
        <w:tc>
          <w:tcPr>
            <w:tcW w:w="931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6B08F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highlight w:val="none"/>
              </w:rPr>
              <w:t>个人业绩成果：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highlight w:val="none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942C30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3736AFC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2EE629F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32C1C25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4A146A9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4688A64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  <w:p w14:paraId="17C7D9F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2"/>
                <w:szCs w:val="22"/>
                <w:highlight w:val="none"/>
              </w:rPr>
            </w:pPr>
          </w:p>
        </w:tc>
      </w:tr>
      <w:tr w14:paraId="58C1F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E7612E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企业董事长（研发团队技术带头人）</w:t>
            </w:r>
          </w:p>
          <w:p w14:paraId="7A6DD588">
            <w:pPr>
              <w:widowControl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2"/>
                <w:szCs w:val="22"/>
                <w:highlight w:val="none"/>
                <w:lang w:val="en-US" w:eastAsia="zh-CN" w:bidi="ar-SA"/>
              </w:rPr>
              <w:t>举荐意见</w:t>
            </w:r>
          </w:p>
        </w:tc>
        <w:tc>
          <w:tcPr>
            <w:tcW w:w="795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90529F7">
            <w:pPr>
              <w:widowControl w:val="0"/>
              <w:spacing w:before="75"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48DD8401">
            <w:pPr>
              <w:widowControl w:val="0"/>
              <w:spacing w:before="75"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6E7A3D36">
            <w:pPr>
              <w:widowControl w:val="0"/>
              <w:spacing w:before="75"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7B3E9408">
            <w:pPr>
              <w:widowControl w:val="0"/>
              <w:spacing w:before="75" w:line="4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609D36F5">
            <w:pPr>
              <w:spacing w:line="240" w:lineRule="exact"/>
              <w:ind w:left="180" w:hanging="236" w:hanging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签 字：</w:t>
            </w:r>
          </w:p>
          <w:p w14:paraId="6ADBE98B">
            <w:pPr>
              <w:spacing w:line="240" w:lineRule="exact"/>
              <w:ind w:left="180" w:hanging="220" w:hanging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en-US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en-US"/>
              </w:rPr>
              <w:t xml:space="preserve"> 月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en-US"/>
              </w:rPr>
              <w:t>日</w:t>
            </w:r>
          </w:p>
        </w:tc>
      </w:tr>
      <w:tr w14:paraId="4DE14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8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D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同行业专家</w:t>
            </w:r>
          </w:p>
          <w:p w14:paraId="70C59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举荐意见</w:t>
            </w:r>
          </w:p>
        </w:tc>
        <w:tc>
          <w:tcPr>
            <w:tcW w:w="7958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8C1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7C8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1.专家资质：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行业院士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战略科学家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享受政府津贴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正高级职称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66F8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（需在此说明取得相关头衔//荣誉/职称时间、类别，例：2025年7月取得XXX系列/专业正高级职称）</w:t>
            </w:r>
          </w:p>
          <w:p w14:paraId="5DBE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 w14:paraId="26AD3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183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2.专家举荐意见</w:t>
            </w:r>
          </w:p>
          <w:p w14:paraId="238B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25E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6F6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</w:t>
            </w:r>
          </w:p>
          <w:p w14:paraId="7C2E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</w:t>
            </w:r>
          </w:p>
          <w:p w14:paraId="01CC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</w:t>
            </w:r>
          </w:p>
          <w:p w14:paraId="56CC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79C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0ED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BF0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C88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EF3A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F5D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965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专家签字：</w:t>
            </w:r>
          </w:p>
          <w:p w14:paraId="3C4B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  <w:t xml:space="preserve"> 月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  <w:t>日</w:t>
            </w:r>
          </w:p>
        </w:tc>
      </w:tr>
      <w:tr w14:paraId="262E0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91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申报</w:t>
            </w:r>
          </w:p>
          <w:p w14:paraId="3DA3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 w14:paraId="4935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95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D36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6364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19" w:lineRule="auto"/>
              <w:ind w:firstLine="3072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6CF0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19" w:lineRule="auto"/>
              <w:ind w:firstLine="3072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  <w:p w14:paraId="7736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19" w:lineRule="auto"/>
              <w:ind w:firstLine="5248" w:firstLineChars="20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07B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19" w:lineRule="auto"/>
              <w:ind w:firstLine="5760" w:firstLineChars="22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en-US" w:bidi="ar-SA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2E59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日</w:t>
            </w:r>
          </w:p>
        </w:tc>
      </w:tr>
      <w:tr w14:paraId="0B21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  <w:jc w:val="center"/>
        </w:trPr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1F31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  <w:highlight w:val="none"/>
                <w:lang w:eastAsia="zh-CN"/>
              </w:rPr>
              <w:t>申报承诺</w:t>
            </w:r>
          </w:p>
        </w:tc>
        <w:tc>
          <w:tcPr>
            <w:tcW w:w="795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07392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1EADAF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本人对上述填报内容及所提交材料均真实、准确、完整，不存在任何虚假、隐瞒或误导性陈述，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并且本年度未多头申报职称，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本人已仔细阅读并理解相关法律法规及政策要求，对于填写和提交材料的真实性承担全部法律责任。</w:t>
            </w:r>
          </w:p>
          <w:p w14:paraId="3A3A33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42153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550E6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承诺人：</w:t>
            </w:r>
          </w:p>
          <w:p w14:paraId="543A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highlight w:val="none"/>
              </w:rPr>
              <w:t>日</w:t>
            </w:r>
          </w:p>
          <w:p w14:paraId="681B4D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19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</w:tbl>
    <w:p w14:paraId="74BDF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4A0CC416">
      <w:pPr>
        <w:spacing w:line="35" w:lineRule="exact"/>
        <w:jc w:val="both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</w:p>
    <w:p w14:paraId="311D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headerReference r:id="rId3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3CF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E2B0E"/>
    <w:rsid w:val="031D3716"/>
    <w:rsid w:val="7B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632</Characters>
  <Lines>0</Lines>
  <Paragraphs>0</Paragraphs>
  <TotalTime>1</TotalTime>
  <ScaleCrop>false</ScaleCrop>
  <LinksUpToDate>false</LinksUpToDate>
  <CharactersWithSpaces>1172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2025-09-19T02:08:00Z</dcterms:created>
  <dc:creator>lenovo</dc:creator>
  <cp:lastModifiedBy>lenovo</cp:lastModifiedBy>
  <dcterms:modified xsi:type="dcterms:W3CDTF">2025-09-19T02:12:22Z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1B0342F85C754A9B927E893687BD1139_11</vt:lpwstr>
  </property>
  <property fmtid="{D5CDD505-2E9C-101B-9397-08002B2CF9AE}" pid="4" name="KSOTemplateDocerSaveRecord">
    <vt:lpwstr>eyJoZGlkIjoiMWQxY2UwMTRlNDQ1OTI1NTUyMjg3MGJlNzIyOWFkOWQifQ==</vt:lpwstr>
  </property>
</Properties>
</file>