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0399E">
      <w:pPr>
        <w:adjustRightInd w:val="0"/>
        <w:ind w:firstLine="320" w:firstLineChars="100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3</w:t>
      </w:r>
    </w:p>
    <w:p w14:paraId="04CC2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12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60B68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附件材料清单</w:t>
      </w:r>
    </w:p>
    <w:p w14:paraId="2C079288">
      <w:pPr>
        <w:pStyle w:val="12"/>
        <w:shd w:val="clear" w:color="auto" w:fill="auto"/>
        <w:tabs>
          <w:tab w:val="left" w:pos="1179"/>
        </w:tabs>
        <w:spacing w:before="0" w:after="0"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pacing w:val="0"/>
          <w:sz w:val="32"/>
          <w:szCs w:val="32"/>
        </w:rPr>
      </w:pPr>
    </w:p>
    <w:p w14:paraId="0E4BE992">
      <w:pPr>
        <w:pStyle w:val="12"/>
        <w:numPr>
          <w:ilvl w:val="0"/>
          <w:numId w:val="0"/>
        </w:numPr>
        <w:shd w:val="clear" w:color="auto" w:fill="auto"/>
        <w:spacing w:before="0" w:after="0"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sz w:val="32"/>
          <w:szCs w:val="32"/>
          <w:lang w:val="en-US" w:eastAsia="zh-CN"/>
        </w:rPr>
        <w:t>企业资质（上传企业营业执照）</w:t>
      </w:r>
    </w:p>
    <w:p w14:paraId="449F0514">
      <w:pPr>
        <w:pStyle w:val="12"/>
        <w:shd w:val="clear" w:color="auto" w:fill="auto"/>
        <w:spacing w:before="0" w:after="0"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pacing w:val="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sz w:val="32"/>
          <w:szCs w:val="32"/>
          <w:lang w:val="en-US" w:eastAsia="zh-CN"/>
        </w:rPr>
        <w:t>举荐报告（样表见附件4）</w:t>
      </w:r>
    </w:p>
    <w:p w14:paraId="35B66CBB">
      <w:pPr>
        <w:pStyle w:val="12"/>
        <w:shd w:val="clear" w:color="auto" w:fill="auto"/>
        <w:spacing w:before="0" w:after="0"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pacing w:val="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sz w:val="32"/>
          <w:szCs w:val="32"/>
          <w:lang w:val="en-US" w:eastAsia="zh-CN"/>
        </w:rPr>
        <w:t>举荐申报表（样表见附件5）</w:t>
      </w:r>
    </w:p>
    <w:p w14:paraId="41AF680D">
      <w:pPr>
        <w:pStyle w:val="12"/>
        <w:shd w:val="clear" w:color="auto" w:fill="auto"/>
        <w:spacing w:before="0" w:after="0"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pacing w:val="0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sz w:val="32"/>
          <w:szCs w:val="32"/>
          <w:lang w:val="en-US" w:eastAsia="zh-CN"/>
        </w:rPr>
        <w:t>本人近一年连续缴纳社保凭证</w:t>
      </w:r>
    </w:p>
    <w:p w14:paraId="426BC470">
      <w:pPr>
        <w:pStyle w:val="12"/>
        <w:shd w:val="clear" w:color="auto" w:fill="auto"/>
        <w:spacing w:before="0" w:after="0"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pacing w:val="0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sz w:val="32"/>
          <w:szCs w:val="32"/>
          <w:lang w:val="en-US" w:eastAsia="zh-CN"/>
        </w:rPr>
        <w:t>单位公示证明</w:t>
      </w:r>
    </w:p>
    <w:p w14:paraId="384855B7">
      <w:pPr>
        <w:pStyle w:val="12"/>
        <w:shd w:val="clear" w:color="auto" w:fill="auto"/>
        <w:spacing w:before="0" w:after="0"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pacing w:val="0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sz w:val="32"/>
          <w:szCs w:val="32"/>
          <w:lang w:val="en-US" w:eastAsia="zh-CN"/>
        </w:rPr>
        <w:t>符合免试条件人员，需上传符合对应条款的佐证材料。</w:t>
      </w:r>
    </w:p>
    <w:p w14:paraId="1AA90B01">
      <w:pPr>
        <w:pStyle w:val="12"/>
        <w:shd w:val="clear" w:color="auto" w:fill="auto"/>
        <w:spacing w:before="0" w:after="0"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 w14:paraId="2876250F">
      <w:pPr>
        <w:pStyle w:val="12"/>
        <w:shd w:val="clear" w:color="auto" w:fill="auto"/>
        <w:spacing w:before="0" w:after="0"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pacing w:val="0"/>
          <w:sz w:val="32"/>
          <w:szCs w:val="32"/>
          <w:lang w:val="en-US" w:eastAsia="zh-CN"/>
        </w:rPr>
      </w:pPr>
    </w:p>
    <w:p w14:paraId="51CEABD9">
      <w:pPr>
        <w:pStyle w:val="12"/>
        <w:shd w:val="clear" w:color="auto" w:fill="auto"/>
        <w:spacing w:before="0" w:after="0"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pacing w:val="0"/>
          <w:sz w:val="32"/>
          <w:szCs w:val="32"/>
          <w:lang w:val="en-US" w:eastAsia="zh-CN"/>
        </w:rPr>
      </w:pPr>
    </w:p>
    <w:p w14:paraId="076396CE">
      <w:pPr>
        <w:pStyle w:val="12"/>
        <w:shd w:val="clear" w:color="auto" w:fill="auto"/>
        <w:spacing w:before="0" w:after="0"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pacing w:val="0"/>
          <w:sz w:val="32"/>
          <w:szCs w:val="32"/>
          <w:lang w:val="en-US" w:eastAsia="zh-CN"/>
        </w:rPr>
      </w:pPr>
    </w:p>
    <w:p w14:paraId="1A43C842">
      <w:pPr>
        <w:pStyle w:val="12"/>
        <w:shd w:val="clear" w:color="auto" w:fill="auto"/>
        <w:spacing w:before="0" w:after="0"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pacing w:val="0"/>
          <w:sz w:val="32"/>
          <w:szCs w:val="32"/>
          <w:lang w:val="en-US" w:eastAsia="zh-CN"/>
        </w:rPr>
      </w:pPr>
    </w:p>
    <w:p w14:paraId="7C603B39">
      <w:pPr>
        <w:pStyle w:val="12"/>
        <w:shd w:val="clear" w:color="auto" w:fill="auto"/>
        <w:spacing w:before="0" w:after="0"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pacing w:val="0"/>
          <w:sz w:val="32"/>
          <w:szCs w:val="32"/>
          <w:lang w:val="en-US" w:eastAsia="zh-CN"/>
        </w:rPr>
      </w:pPr>
    </w:p>
    <w:p w14:paraId="338E774B">
      <w:pPr>
        <w:pStyle w:val="12"/>
        <w:shd w:val="clear" w:color="auto" w:fill="auto"/>
        <w:spacing w:before="0" w:after="0"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pacing w:val="0"/>
          <w:sz w:val="32"/>
          <w:szCs w:val="32"/>
          <w:lang w:val="en-US" w:eastAsia="zh-CN"/>
        </w:rPr>
      </w:pPr>
    </w:p>
    <w:p w14:paraId="42DB20CE">
      <w:pPr>
        <w:pStyle w:val="12"/>
        <w:shd w:val="clear" w:color="auto" w:fill="auto"/>
        <w:spacing w:before="0" w:after="0"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pacing w:val="0"/>
          <w:sz w:val="32"/>
          <w:szCs w:val="32"/>
          <w:lang w:val="en-US" w:eastAsia="zh-CN"/>
        </w:rPr>
      </w:pPr>
    </w:p>
    <w:p w14:paraId="2704D645">
      <w:pPr>
        <w:pStyle w:val="12"/>
        <w:shd w:val="clear" w:color="auto" w:fill="auto"/>
        <w:spacing w:before="0" w:after="0"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pacing w:val="0"/>
          <w:sz w:val="32"/>
          <w:szCs w:val="32"/>
          <w:lang w:val="en-US" w:eastAsia="zh-CN"/>
        </w:rPr>
      </w:pPr>
    </w:p>
    <w:p w14:paraId="086886D2">
      <w:pPr>
        <w:pStyle w:val="12"/>
        <w:shd w:val="clear" w:color="auto" w:fill="auto"/>
        <w:spacing w:before="0" w:after="0"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pacing w:val="0"/>
          <w:sz w:val="32"/>
          <w:szCs w:val="32"/>
          <w:lang w:val="en-US" w:eastAsia="zh-CN"/>
        </w:rPr>
      </w:pPr>
    </w:p>
    <w:p w14:paraId="09C510A9">
      <w:pPr>
        <w:pStyle w:val="12"/>
        <w:shd w:val="clear" w:color="auto" w:fill="auto"/>
        <w:spacing w:before="0" w:after="0"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pacing w:val="0"/>
          <w:sz w:val="32"/>
          <w:szCs w:val="32"/>
          <w:lang w:val="en-US" w:eastAsia="zh-CN"/>
        </w:rPr>
      </w:pPr>
    </w:p>
    <w:p w14:paraId="6C0C5218">
      <w:pPr>
        <w:pStyle w:val="12"/>
        <w:shd w:val="clear" w:color="auto" w:fill="auto"/>
        <w:spacing w:before="0" w:after="0"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pacing w:val="0"/>
          <w:sz w:val="32"/>
          <w:szCs w:val="32"/>
          <w:lang w:val="en-US" w:eastAsia="zh-CN"/>
        </w:rPr>
      </w:pPr>
    </w:p>
    <w:p w14:paraId="093B8331">
      <w:pPr>
        <w:adjustRightInd w:val="0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</w:pPr>
    </w:p>
    <w:p w14:paraId="09B1435C">
      <w:pPr>
        <w:adjustRightInd w:val="0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</w:pPr>
    </w:p>
    <w:p w14:paraId="3C8E00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00" w:lineRule="exact"/>
        <w:ind w:left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highlight w:val="none"/>
          <w:lang w:val="en-US" w:eastAsia="zh-CN"/>
        </w:rPr>
      </w:pPr>
    </w:p>
    <w:p w14:paraId="73BFDDFD">
      <w:pPr>
        <w:spacing w:line="35" w:lineRule="exact"/>
        <w:jc w:val="both"/>
        <w:rPr>
          <w:rFonts w:hint="default" w:ascii="Times New Roman" w:hAnsi="Times New Roman" w:eastAsia="宋体" w:cs="Times New Roman"/>
          <w:color w:val="auto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74" w:right="1474" w:bottom="147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A05900-5322-435C-B86D-D80FC20B2F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1D448AC-2872-4C3C-B593-B4B8FBB7970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888FDE7-8783-458C-ACD1-5F494AFD13F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8B45A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12493B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12493B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763DD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Y2UwMTRlNDQ1OTI1NTUyMjg3MGJlNzIyOWFkOWQifQ=="/>
  </w:docVars>
  <w:rsids>
    <w:rsidRoot w:val="00000000"/>
    <w:rsid w:val="00857261"/>
    <w:rsid w:val="00BF23D9"/>
    <w:rsid w:val="00C018FC"/>
    <w:rsid w:val="00F634AC"/>
    <w:rsid w:val="01BD2474"/>
    <w:rsid w:val="04047DB6"/>
    <w:rsid w:val="048A0C82"/>
    <w:rsid w:val="059F550F"/>
    <w:rsid w:val="068C6914"/>
    <w:rsid w:val="06C67145"/>
    <w:rsid w:val="06D745E4"/>
    <w:rsid w:val="074634A1"/>
    <w:rsid w:val="087A19F6"/>
    <w:rsid w:val="0B445062"/>
    <w:rsid w:val="0BE61950"/>
    <w:rsid w:val="0D411534"/>
    <w:rsid w:val="0F016E97"/>
    <w:rsid w:val="11131669"/>
    <w:rsid w:val="118133A1"/>
    <w:rsid w:val="146B5CDA"/>
    <w:rsid w:val="14C50AA3"/>
    <w:rsid w:val="163E43EA"/>
    <w:rsid w:val="16DF362E"/>
    <w:rsid w:val="17A76C1D"/>
    <w:rsid w:val="19166B54"/>
    <w:rsid w:val="194B7296"/>
    <w:rsid w:val="19DF45AE"/>
    <w:rsid w:val="19E80F89"/>
    <w:rsid w:val="1B291859"/>
    <w:rsid w:val="1B813351"/>
    <w:rsid w:val="1CA03F9D"/>
    <w:rsid w:val="1D0716A9"/>
    <w:rsid w:val="1E5B6ED9"/>
    <w:rsid w:val="1E960FB4"/>
    <w:rsid w:val="21C172B9"/>
    <w:rsid w:val="272378AD"/>
    <w:rsid w:val="27D50D9F"/>
    <w:rsid w:val="29707122"/>
    <w:rsid w:val="2A79101F"/>
    <w:rsid w:val="2ACC04DE"/>
    <w:rsid w:val="2B6A5CA2"/>
    <w:rsid w:val="30043681"/>
    <w:rsid w:val="30A01C32"/>
    <w:rsid w:val="320329AC"/>
    <w:rsid w:val="323E2F6A"/>
    <w:rsid w:val="32EC52D6"/>
    <w:rsid w:val="39097453"/>
    <w:rsid w:val="39B5458C"/>
    <w:rsid w:val="39C80763"/>
    <w:rsid w:val="3A4C2E2C"/>
    <w:rsid w:val="3AA21D55"/>
    <w:rsid w:val="3B3D2819"/>
    <w:rsid w:val="3B8A579F"/>
    <w:rsid w:val="3E0D0E3B"/>
    <w:rsid w:val="3E151833"/>
    <w:rsid w:val="3FF95451"/>
    <w:rsid w:val="41126F23"/>
    <w:rsid w:val="457B0D80"/>
    <w:rsid w:val="46076D52"/>
    <w:rsid w:val="48A94EBD"/>
    <w:rsid w:val="494E2307"/>
    <w:rsid w:val="49FF2A3A"/>
    <w:rsid w:val="4A767D68"/>
    <w:rsid w:val="4B5C3643"/>
    <w:rsid w:val="4E3F66C2"/>
    <w:rsid w:val="4E4A75AF"/>
    <w:rsid w:val="4E4F5C54"/>
    <w:rsid w:val="4ED76FF1"/>
    <w:rsid w:val="4EDC4486"/>
    <w:rsid w:val="4F573C76"/>
    <w:rsid w:val="50EB7D9F"/>
    <w:rsid w:val="510A02A5"/>
    <w:rsid w:val="51DC0DF8"/>
    <w:rsid w:val="526D1E25"/>
    <w:rsid w:val="52707792"/>
    <w:rsid w:val="53F52B85"/>
    <w:rsid w:val="53F73CC7"/>
    <w:rsid w:val="54D73AF9"/>
    <w:rsid w:val="5630100F"/>
    <w:rsid w:val="582F1556"/>
    <w:rsid w:val="58F0031E"/>
    <w:rsid w:val="5B2D24CC"/>
    <w:rsid w:val="5C53717E"/>
    <w:rsid w:val="5C78171D"/>
    <w:rsid w:val="5E8A688E"/>
    <w:rsid w:val="5EB76950"/>
    <w:rsid w:val="602B1C05"/>
    <w:rsid w:val="6034779D"/>
    <w:rsid w:val="60FF41BB"/>
    <w:rsid w:val="6151432A"/>
    <w:rsid w:val="62E21FE6"/>
    <w:rsid w:val="63927D0B"/>
    <w:rsid w:val="641A2383"/>
    <w:rsid w:val="687E630D"/>
    <w:rsid w:val="691626EF"/>
    <w:rsid w:val="694806C9"/>
    <w:rsid w:val="69C35833"/>
    <w:rsid w:val="6B713F07"/>
    <w:rsid w:val="6BA40C34"/>
    <w:rsid w:val="6C6D5DF2"/>
    <w:rsid w:val="6EBC0544"/>
    <w:rsid w:val="6F2D0339"/>
    <w:rsid w:val="723C249A"/>
    <w:rsid w:val="735008A6"/>
    <w:rsid w:val="74C33CBF"/>
    <w:rsid w:val="75251013"/>
    <w:rsid w:val="77F364E2"/>
    <w:rsid w:val="785E75C1"/>
    <w:rsid w:val="78A7540C"/>
    <w:rsid w:val="78D350D9"/>
    <w:rsid w:val="7BBA3B5C"/>
    <w:rsid w:val="7E325778"/>
    <w:rsid w:val="7E896C87"/>
    <w:rsid w:val="7F91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Body text|3"/>
    <w:basedOn w:val="1"/>
    <w:qFormat/>
    <w:uiPriority w:val="0"/>
    <w:pPr>
      <w:shd w:val="clear" w:color="auto" w:fill="FFFFFF"/>
      <w:spacing w:line="576" w:lineRule="exact"/>
      <w:jc w:val="distribute"/>
    </w:pPr>
    <w:rPr>
      <w:rFonts w:ascii="PMingLiU" w:hAnsi="PMingLiU" w:eastAsia="PMingLiU" w:cs="PMingLiU"/>
      <w:b/>
      <w:bCs/>
      <w:sz w:val="28"/>
      <w:szCs w:val="28"/>
    </w:rPr>
  </w:style>
  <w:style w:type="paragraph" w:customStyle="1" w:styleId="12">
    <w:name w:val="Body text|2"/>
    <w:basedOn w:val="1"/>
    <w:qFormat/>
    <w:uiPriority w:val="0"/>
    <w:pPr>
      <w:shd w:val="clear" w:color="auto" w:fill="FFFFFF"/>
      <w:spacing w:before="440" w:after="1880" w:line="260" w:lineRule="exact"/>
    </w:pPr>
    <w:rPr>
      <w:rFonts w:ascii="PMingLiU" w:hAnsi="PMingLiU" w:eastAsia="PMingLiU" w:cs="PMingLiU"/>
      <w:spacing w:val="20"/>
      <w:sz w:val="26"/>
      <w:szCs w:val="26"/>
    </w:rPr>
  </w:style>
  <w:style w:type="character" w:customStyle="1" w:styleId="13">
    <w:name w:val="正文公文 Char"/>
    <w:basedOn w:val="9"/>
    <w:link w:val="14"/>
    <w:qFormat/>
    <w:uiPriority w:val="0"/>
    <w:rPr>
      <w:rFonts w:ascii="Times New Roman" w:hAnsi="Times New Roman" w:eastAsia="仿宋_GB2312" w:cs="Times New Roman"/>
      <w:sz w:val="32"/>
      <w:szCs w:val="32"/>
    </w:rPr>
  </w:style>
  <w:style w:type="paragraph" w:customStyle="1" w:styleId="14">
    <w:name w:val="正文公文"/>
    <w:basedOn w:val="1"/>
    <w:link w:val="13"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 w:cs="Times New Roman"/>
      <w:sz w:val="32"/>
      <w:szCs w:val="32"/>
    </w:r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16866</Words>
  <Characters>17053</Characters>
  <Lines>0</Lines>
  <Paragraphs>0</Paragraphs>
  <TotalTime>10</TotalTime>
  <ScaleCrop>false</ScaleCrop>
  <LinksUpToDate>false</LinksUpToDate>
  <CharactersWithSpaces>17136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2025-09-14T08:47:00Z</dcterms:created>
  <dc:creator>Administrator</dc:creator>
  <cp:lastModifiedBy>lenovo</cp:lastModifiedBy>
  <cp:lastPrinted>2025-09-19T09:18:00Z</cp:lastPrinted>
  <dcterms:modified xsi:type="dcterms:W3CDTF">2025-09-19T10:36:51Z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eyJoZGlkIjoiMWQxY2UwMTRlNDQ1OTI1NTUyMjg3MGJlNzIyOWFkOWQifQ==</vt:lpwstr>
  </property>
  <property fmtid="{D5CDD505-2E9C-101B-9397-08002B2CF9AE}" pid="4" name="ICV">
    <vt:lpwstr>FF735628CEB84624A314DFD4A68EE11A_13</vt:lpwstr>
  </property>
</Properties>
</file>