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支持工业企业扩大经营政策指南</w:t>
      </w:r>
    </w:p>
    <w:tbl>
      <w:tblPr>
        <w:tblStyle w:val="3"/>
        <w:tblW w:w="972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政策名称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支持工业企业扩大经营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支持标准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工业企业2023年一季度营业收入达1亿元以上（含）且同比增长15%以上（含），营业收入每同比增加1000万元，奖励2万元，单户企业最高奖励100万元（上年度无基数新进规企业只需满足营业收入增量条件）。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工业企业2023年营业收入增量达到1亿元以上（含）且同比增长10%以上（含），营业收入每同比增加1000万元，奖励1万元，单户企业最高奖励200万元（上年度无基数新进规企业只需满足营业收入增量条件）。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适用对象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全市统计在库规上工业企业。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达到奖励标准。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近三年未发生重大安全、环保、质量事故；没有被列入“失信被执行人”和“重大税收违法案件当事人”名单。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办理流程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市经信局发布申报通知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企业按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申报通知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要求向所在区经信部门申报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各区经信部门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审核，将符合条件的企业行文报送至市经信局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市经信局会同有关部门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和单位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复核，初步确定拟奖励对象及金额，并进行公示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按照相关程序研究审议后拨付资金。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受理/咨询部门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市经信局经济运行处、各区经信部门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市经信局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027-85316972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东湖高新区   027-65563308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武汉经开区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8489085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3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临空港开发区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83226255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长江新区     027-85998019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蔡甸区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84946323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江夏区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81568260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黄陂区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61001664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新洲区       027-86925448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青山区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86862683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洪山区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87374326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汉阳区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84468507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江岸区       027-85320175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江汉区       027-85623941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硚口区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83426297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武昌区       027-88936925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《关于激发市场主体活力推动经济高质量发展政策措施》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（武政规〔2023〕5号）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A1E73"/>
    <w:multiLevelType w:val="singleLevel"/>
    <w:tmpl w:val="CE5A1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CD091B"/>
    <w:multiLevelType w:val="singleLevel"/>
    <w:tmpl w:val="F8CD0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7C2737"/>
    <w:multiLevelType w:val="singleLevel"/>
    <w:tmpl w:val="407C27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TRhZmVlYWJhZDlkYzQ4NTQ1N2IzYjhkNzQ5MTEifQ=="/>
  </w:docVars>
  <w:rsids>
    <w:rsidRoot w:val="F6FE89AD"/>
    <w:rsid w:val="00C43201"/>
    <w:rsid w:val="03215DBB"/>
    <w:rsid w:val="074D0183"/>
    <w:rsid w:val="0ABA2D7D"/>
    <w:rsid w:val="0B436291"/>
    <w:rsid w:val="0CDFAD2D"/>
    <w:rsid w:val="0E0F33E0"/>
    <w:rsid w:val="0E1450EA"/>
    <w:rsid w:val="14BA7E1E"/>
    <w:rsid w:val="169D3553"/>
    <w:rsid w:val="1BE6354A"/>
    <w:rsid w:val="1D0152F6"/>
    <w:rsid w:val="20E701EC"/>
    <w:rsid w:val="219F1EAD"/>
    <w:rsid w:val="270D0281"/>
    <w:rsid w:val="273554DF"/>
    <w:rsid w:val="27BFA09C"/>
    <w:rsid w:val="292F28B6"/>
    <w:rsid w:val="29F63090"/>
    <w:rsid w:val="2BA01F77"/>
    <w:rsid w:val="2DDEB952"/>
    <w:rsid w:val="2DE03BD6"/>
    <w:rsid w:val="2E5302D1"/>
    <w:rsid w:val="2EDBE4F8"/>
    <w:rsid w:val="2FFFDBA8"/>
    <w:rsid w:val="331E4AF6"/>
    <w:rsid w:val="35417A73"/>
    <w:rsid w:val="37550B21"/>
    <w:rsid w:val="37D9FD3C"/>
    <w:rsid w:val="38135FC6"/>
    <w:rsid w:val="39DD52BE"/>
    <w:rsid w:val="3B3D30D6"/>
    <w:rsid w:val="3C5C68AE"/>
    <w:rsid w:val="3CB7E916"/>
    <w:rsid w:val="3D4E0C59"/>
    <w:rsid w:val="3DC70D32"/>
    <w:rsid w:val="3DFE3C22"/>
    <w:rsid w:val="3DFFBAB3"/>
    <w:rsid w:val="3EFF1BF7"/>
    <w:rsid w:val="3EFFADC8"/>
    <w:rsid w:val="3F8A6B76"/>
    <w:rsid w:val="3FECCF0F"/>
    <w:rsid w:val="3FFF93E2"/>
    <w:rsid w:val="414B6979"/>
    <w:rsid w:val="43875F6C"/>
    <w:rsid w:val="44CA138F"/>
    <w:rsid w:val="47F97410"/>
    <w:rsid w:val="495C5996"/>
    <w:rsid w:val="4C325550"/>
    <w:rsid w:val="4EFFA5C9"/>
    <w:rsid w:val="4FD32E9F"/>
    <w:rsid w:val="50F87728"/>
    <w:rsid w:val="526A6404"/>
    <w:rsid w:val="58D7280C"/>
    <w:rsid w:val="5BE6D6D1"/>
    <w:rsid w:val="5D7DEA4B"/>
    <w:rsid w:val="5DDC0896"/>
    <w:rsid w:val="5F8F1200"/>
    <w:rsid w:val="5FCFBCBC"/>
    <w:rsid w:val="5FFD67B0"/>
    <w:rsid w:val="61BFAF80"/>
    <w:rsid w:val="6AEE1EF0"/>
    <w:rsid w:val="6B95906A"/>
    <w:rsid w:val="6FBE84C3"/>
    <w:rsid w:val="6FF95038"/>
    <w:rsid w:val="722E4900"/>
    <w:rsid w:val="73FC96E6"/>
    <w:rsid w:val="73FD4AE8"/>
    <w:rsid w:val="74971EDD"/>
    <w:rsid w:val="75BF1AAD"/>
    <w:rsid w:val="76BFFFA2"/>
    <w:rsid w:val="775BD156"/>
    <w:rsid w:val="77DFA25E"/>
    <w:rsid w:val="77F9D07F"/>
    <w:rsid w:val="77FFCB95"/>
    <w:rsid w:val="79AC0800"/>
    <w:rsid w:val="79B1EC7C"/>
    <w:rsid w:val="7B6BB4FC"/>
    <w:rsid w:val="7B9D2B3F"/>
    <w:rsid w:val="7BF636D3"/>
    <w:rsid w:val="7BFA6E29"/>
    <w:rsid w:val="7C0B2E94"/>
    <w:rsid w:val="7CCB0D82"/>
    <w:rsid w:val="7CFD882C"/>
    <w:rsid w:val="7D423956"/>
    <w:rsid w:val="7F7D1C95"/>
    <w:rsid w:val="7FB70438"/>
    <w:rsid w:val="7FCE412A"/>
    <w:rsid w:val="7FED309C"/>
    <w:rsid w:val="7FF552FD"/>
    <w:rsid w:val="7FFF389D"/>
    <w:rsid w:val="99AE79EB"/>
    <w:rsid w:val="9A3199D2"/>
    <w:rsid w:val="A5CB8DBE"/>
    <w:rsid w:val="B6FEF37C"/>
    <w:rsid w:val="B7FFABA0"/>
    <w:rsid w:val="BB7B4536"/>
    <w:rsid w:val="BEFFF37B"/>
    <w:rsid w:val="BFBD07E7"/>
    <w:rsid w:val="BFDFEE05"/>
    <w:rsid w:val="BFED1E23"/>
    <w:rsid w:val="C5DC8072"/>
    <w:rsid w:val="CD779A8F"/>
    <w:rsid w:val="D3DFB12A"/>
    <w:rsid w:val="D5FDBC4D"/>
    <w:rsid w:val="DB310EC0"/>
    <w:rsid w:val="DB7D49C2"/>
    <w:rsid w:val="DBF3B9CE"/>
    <w:rsid w:val="DDF7546F"/>
    <w:rsid w:val="DF738785"/>
    <w:rsid w:val="DFEAA847"/>
    <w:rsid w:val="E4FF1A9A"/>
    <w:rsid w:val="E79E8028"/>
    <w:rsid w:val="E79F3608"/>
    <w:rsid w:val="EBEEBB37"/>
    <w:rsid w:val="EDE348D3"/>
    <w:rsid w:val="EF7F9052"/>
    <w:rsid w:val="EFE9B207"/>
    <w:rsid w:val="EFFE2CBF"/>
    <w:rsid w:val="EFFEE58D"/>
    <w:rsid w:val="EFFFE881"/>
    <w:rsid w:val="F5FF2E1D"/>
    <w:rsid w:val="F6FE89AD"/>
    <w:rsid w:val="F73DDAA0"/>
    <w:rsid w:val="F7F7D835"/>
    <w:rsid w:val="F7FD834D"/>
    <w:rsid w:val="F7FE956F"/>
    <w:rsid w:val="F7FF2543"/>
    <w:rsid w:val="F8D73414"/>
    <w:rsid w:val="FAFFDF9D"/>
    <w:rsid w:val="FBD783C7"/>
    <w:rsid w:val="FBFE8BD0"/>
    <w:rsid w:val="FD50E7A2"/>
    <w:rsid w:val="FDBEBE2D"/>
    <w:rsid w:val="FDDD7240"/>
    <w:rsid w:val="FDFFD880"/>
    <w:rsid w:val="FE3F9CDE"/>
    <w:rsid w:val="FF1BCBCE"/>
    <w:rsid w:val="FF5F8D71"/>
    <w:rsid w:val="FF7EA885"/>
    <w:rsid w:val="FF7FABDD"/>
    <w:rsid w:val="FFBE2DFA"/>
    <w:rsid w:val="FFD20067"/>
    <w:rsid w:val="FFD7BA12"/>
    <w:rsid w:val="FFDB883A"/>
    <w:rsid w:val="FFDC5029"/>
    <w:rsid w:val="FFDEC68B"/>
    <w:rsid w:val="FFDF82F4"/>
    <w:rsid w:val="FFF3B484"/>
    <w:rsid w:val="FFFBA514"/>
    <w:rsid w:val="FF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804</Characters>
  <Lines>0</Lines>
  <Paragraphs>0</Paragraphs>
  <TotalTime>1</TotalTime>
  <ScaleCrop>false</ScaleCrop>
  <LinksUpToDate>false</LinksUpToDate>
  <CharactersWithSpaces>964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2023-02-09T16:54:00Z</dcterms:created>
  <dc:creator>user</dc:creator>
  <cp:lastModifiedBy>a1582</cp:lastModifiedBy>
  <dcterms:modified xsi:type="dcterms:W3CDTF">2023-11-02T16:16:12Z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5B5288284603474387655823C42817B6</vt:lpwstr>
  </property>
</Properties>
</file>